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5921" w14:textId="77777777" w:rsidR="00657806" w:rsidRPr="00E80A26" w:rsidRDefault="00657806" w:rsidP="00657806">
      <w:pPr>
        <w:jc w:val="center"/>
        <w:rPr>
          <w:rFonts w:cstheme="minorHAnsi"/>
          <w:b/>
          <w:sz w:val="36"/>
          <w:szCs w:val="36"/>
          <w:u w:val="single"/>
        </w:rPr>
      </w:pPr>
      <w:r w:rsidRPr="00E80A26">
        <w:rPr>
          <w:rFonts w:cstheme="minorHAnsi"/>
          <w:b/>
          <w:sz w:val="36"/>
          <w:szCs w:val="36"/>
          <w:u w:val="single"/>
        </w:rPr>
        <w:t>SERVICE AGREEMENT</w:t>
      </w:r>
    </w:p>
    <w:p w14:paraId="0D718F92" w14:textId="1E79C2F0" w:rsidR="006E1B33" w:rsidRPr="00E80A26" w:rsidRDefault="00657806" w:rsidP="00657806">
      <w:pPr>
        <w:rPr>
          <w:rFonts w:cstheme="minorHAnsi"/>
        </w:rPr>
      </w:pPr>
      <w:r w:rsidRPr="00E80A26">
        <w:rPr>
          <w:rFonts w:cstheme="minorHAnsi"/>
        </w:rPr>
        <w:t>The Client (</w:t>
      </w:r>
      <w:r w:rsidRPr="001433FB">
        <w:rPr>
          <w:rFonts w:cstheme="minorHAnsi"/>
        </w:rPr>
        <w:t>The undersigned</w:t>
      </w:r>
      <w:r w:rsidRPr="00E80A26">
        <w:rPr>
          <w:rFonts w:cstheme="minorHAnsi"/>
        </w:rPr>
        <w:t xml:space="preserve"> in the Client field.) desires to engage the </w:t>
      </w:r>
      <w:r w:rsidR="00E82694" w:rsidRPr="00E80A26">
        <w:rPr>
          <w:rFonts w:cstheme="minorHAnsi"/>
        </w:rPr>
        <w:t>Service Provider</w:t>
      </w:r>
      <w:r w:rsidRPr="00E80A26">
        <w:rPr>
          <w:rFonts w:cstheme="minorHAnsi"/>
        </w:rPr>
        <w:t xml:space="preserve"> </w:t>
      </w:r>
      <w:r w:rsidRPr="001433FB">
        <w:rPr>
          <w:rFonts w:cstheme="minorHAnsi"/>
        </w:rPr>
        <w:t xml:space="preserve">(The undersigned </w:t>
      </w:r>
      <w:r w:rsidR="007C5B1A" w:rsidRPr="001433FB">
        <w:rPr>
          <w:rFonts w:cstheme="minorHAnsi"/>
        </w:rPr>
        <w:t>in</w:t>
      </w:r>
      <w:r w:rsidRPr="001433FB">
        <w:rPr>
          <w:rFonts w:cstheme="minorHAnsi"/>
        </w:rPr>
        <w:t xml:space="preserve"> th</w:t>
      </w:r>
      <w:r w:rsidR="007C5B1A" w:rsidRPr="001433FB">
        <w:rPr>
          <w:rFonts w:cstheme="minorHAnsi"/>
        </w:rPr>
        <w:t>e</w:t>
      </w:r>
      <w:r w:rsidRPr="001433FB">
        <w:rPr>
          <w:rFonts w:cstheme="minorHAnsi"/>
        </w:rPr>
        <w:t xml:space="preserve"> </w:t>
      </w:r>
      <w:r w:rsidR="00E82694" w:rsidRPr="001433FB">
        <w:rPr>
          <w:rFonts w:cstheme="minorHAnsi"/>
        </w:rPr>
        <w:t>Service Provider</w:t>
      </w:r>
      <w:r w:rsidRPr="001433FB">
        <w:rPr>
          <w:rFonts w:cstheme="minorHAnsi"/>
        </w:rPr>
        <w:t xml:space="preserve"> field.)</w:t>
      </w:r>
      <w:r w:rsidRPr="00E80A26">
        <w:rPr>
          <w:rFonts w:cstheme="minorHAnsi"/>
        </w:rPr>
        <w:t xml:space="preserve"> </w:t>
      </w:r>
      <w:r w:rsidRPr="00E80A26">
        <w:rPr>
          <w:rFonts w:cstheme="minorHAnsi"/>
        </w:rPr>
        <w:t xml:space="preserve">to </w:t>
      </w:r>
      <w:r w:rsidRPr="00E80A26">
        <w:rPr>
          <w:rFonts w:cstheme="minorHAnsi"/>
        </w:rPr>
        <w:t>provide</w:t>
      </w:r>
      <w:r w:rsidRPr="00E80A26">
        <w:rPr>
          <w:rFonts w:cstheme="minorHAnsi"/>
        </w:rPr>
        <w:t xml:space="preserve"> services to the Client and/or the Client-designated service recipient </w:t>
      </w:r>
      <w:r w:rsidR="001433FB">
        <w:rPr>
          <w:rFonts w:cstheme="minorHAnsi"/>
        </w:rPr>
        <w:t>for the</w:t>
      </w:r>
      <w:r w:rsidRPr="00E80A26">
        <w:rPr>
          <w:rFonts w:cstheme="minorHAnsi"/>
        </w:rPr>
        <w:t xml:space="preserve"> benefit of </w:t>
      </w:r>
      <w:r w:rsidR="001433FB">
        <w:rPr>
          <w:rFonts w:cstheme="minorHAnsi"/>
        </w:rPr>
        <w:t xml:space="preserve">the </w:t>
      </w:r>
      <w:r w:rsidRPr="00E80A26">
        <w:rPr>
          <w:rFonts w:cstheme="minorHAnsi"/>
        </w:rPr>
        <w:t>Client-designated service recipient</w:t>
      </w:r>
      <w:r w:rsidRPr="00E80A26">
        <w:rPr>
          <w:rFonts w:cstheme="minorHAnsi"/>
        </w:rPr>
        <w:t xml:space="preserve"> </w:t>
      </w:r>
      <w:r w:rsidRPr="00E80A26">
        <w:rPr>
          <w:rFonts w:cstheme="minorHAnsi"/>
        </w:rPr>
        <w:t>(Referred to as</w:t>
      </w:r>
      <w:r w:rsidRPr="00E80A26">
        <w:rPr>
          <w:rFonts w:cstheme="minorHAnsi"/>
        </w:rPr>
        <w:t xml:space="preserve"> the</w:t>
      </w:r>
      <w:r w:rsidRPr="00E80A26">
        <w:rPr>
          <w:rFonts w:cstheme="minorHAnsi"/>
        </w:rPr>
        <w:t xml:space="preserve"> Client)</w:t>
      </w:r>
      <w:r w:rsidRPr="00E80A26">
        <w:rPr>
          <w:rFonts w:cstheme="minorHAnsi"/>
        </w:rPr>
        <w:t xml:space="preserve">. </w:t>
      </w:r>
      <w:r w:rsidR="006E1B33" w:rsidRPr="00E80A26">
        <w:rPr>
          <w:rFonts w:cstheme="minorHAnsi"/>
        </w:rPr>
        <w:t xml:space="preserve">This Services </w:t>
      </w:r>
      <w:r w:rsidRPr="00E80A26">
        <w:rPr>
          <w:rFonts w:cstheme="minorHAnsi"/>
        </w:rPr>
        <w:t>Agreement</w:t>
      </w:r>
      <w:r w:rsidR="006E1B33" w:rsidRPr="00E80A26">
        <w:rPr>
          <w:rFonts w:cstheme="minorHAnsi"/>
        </w:rPr>
        <w:t xml:space="preserve"> is made and entered into between </w:t>
      </w:r>
      <w:r w:rsidR="00F31984" w:rsidRPr="00E80A26">
        <w:rPr>
          <w:rFonts w:cstheme="minorHAnsi"/>
        </w:rPr>
        <w:t xml:space="preserve">the </w:t>
      </w:r>
      <w:r w:rsidR="006E1B33" w:rsidRPr="00E80A26">
        <w:rPr>
          <w:rFonts w:cstheme="minorHAnsi"/>
        </w:rPr>
        <w:t>Client</w:t>
      </w:r>
      <w:r w:rsidR="006E1B33" w:rsidRPr="00E80A26">
        <w:rPr>
          <w:rFonts w:cstheme="minorHAnsi"/>
        </w:rPr>
        <w:t xml:space="preserve"> and the </w:t>
      </w:r>
      <w:r w:rsidR="00E82694" w:rsidRPr="00E80A26">
        <w:rPr>
          <w:rFonts w:cstheme="minorHAnsi"/>
        </w:rPr>
        <w:t>Service Provider</w:t>
      </w:r>
      <w:r w:rsidRPr="00E80A26">
        <w:rPr>
          <w:rFonts w:cstheme="minorHAnsi"/>
        </w:rPr>
        <w:t xml:space="preserve"> shall</w:t>
      </w:r>
      <w:r w:rsidR="006E1B33" w:rsidRPr="00E80A26">
        <w:rPr>
          <w:rFonts w:cstheme="minorHAnsi"/>
        </w:rPr>
        <w:t xml:space="preserve"> be effective from the date of signing this </w:t>
      </w:r>
      <w:r w:rsidRPr="00E80A26">
        <w:rPr>
          <w:rFonts w:cstheme="minorHAnsi"/>
        </w:rPr>
        <w:t>Services Agreement</w:t>
      </w:r>
      <w:r w:rsidRPr="00E80A26">
        <w:rPr>
          <w:rFonts w:cstheme="minorHAnsi"/>
        </w:rPr>
        <w:t xml:space="preserve"> </w:t>
      </w:r>
      <w:r w:rsidR="006E1B33" w:rsidRPr="00E80A26">
        <w:rPr>
          <w:rFonts w:cstheme="minorHAnsi"/>
        </w:rPr>
        <w:t xml:space="preserve">by both parties. In consideration of the mutual promises and covenants contained in this </w:t>
      </w:r>
      <w:r w:rsidR="00A9431F" w:rsidRPr="00E80A26">
        <w:rPr>
          <w:rFonts w:cstheme="minorHAnsi"/>
        </w:rPr>
        <w:t>Agreement</w:t>
      </w:r>
      <w:r w:rsidR="006E1B33" w:rsidRPr="00E80A26">
        <w:rPr>
          <w:rFonts w:cstheme="minorHAnsi"/>
        </w:rPr>
        <w:t>, the parties agree as follows:</w:t>
      </w:r>
    </w:p>
    <w:p w14:paraId="589D942D" w14:textId="121F6A50" w:rsidR="006E1B33" w:rsidRPr="00E80A26" w:rsidRDefault="006E1B33" w:rsidP="006E1B33">
      <w:pPr>
        <w:pStyle w:val="ListParagraph"/>
        <w:numPr>
          <w:ilvl w:val="0"/>
          <w:numId w:val="1"/>
        </w:numPr>
        <w:rPr>
          <w:rFonts w:cstheme="minorHAnsi"/>
        </w:rPr>
      </w:pPr>
      <w:r w:rsidRPr="00E80A26">
        <w:rPr>
          <w:rFonts w:cstheme="minorHAnsi"/>
        </w:rPr>
        <w:t xml:space="preserve">The </w:t>
      </w:r>
      <w:r w:rsidR="00E82694" w:rsidRPr="00E80A26">
        <w:rPr>
          <w:rFonts w:cstheme="minorHAnsi"/>
        </w:rPr>
        <w:t>Service Provider</w:t>
      </w:r>
      <w:r w:rsidR="00F31984" w:rsidRPr="00E80A26">
        <w:rPr>
          <w:rFonts w:cstheme="minorHAnsi"/>
        </w:rPr>
        <w:t xml:space="preserve"> </w:t>
      </w:r>
      <w:r w:rsidRPr="00E80A26">
        <w:rPr>
          <w:rFonts w:cstheme="minorHAnsi"/>
        </w:rPr>
        <w:t>explicitly consents to provide services</w:t>
      </w:r>
      <w:r w:rsidR="00F31984" w:rsidRPr="00E80A26">
        <w:rPr>
          <w:rFonts w:cstheme="minorHAnsi"/>
        </w:rPr>
        <w:t xml:space="preserve"> described below</w:t>
      </w:r>
      <w:r w:rsidRPr="00E80A26">
        <w:rPr>
          <w:rFonts w:cstheme="minorHAnsi"/>
        </w:rPr>
        <w:t xml:space="preserve"> (Hereinafter referred to collectively as Services) to </w:t>
      </w:r>
      <w:r w:rsidR="00F31984" w:rsidRPr="00E80A26">
        <w:rPr>
          <w:rFonts w:cstheme="minorHAnsi"/>
        </w:rPr>
        <w:t>the C</w:t>
      </w:r>
      <w:r w:rsidRPr="00E80A26">
        <w:rPr>
          <w:rFonts w:cstheme="minorHAnsi"/>
        </w:rPr>
        <w:t>lient as requested and scheduled.</w:t>
      </w:r>
    </w:p>
    <w:p w14:paraId="3EB207CE" w14:textId="77777777" w:rsidR="006E1B33" w:rsidRPr="00E80A26" w:rsidRDefault="006E1B33" w:rsidP="00F31984">
      <w:pPr>
        <w:pStyle w:val="ListParagraph"/>
        <w:ind w:left="340"/>
        <w:rPr>
          <w:rFonts w:cstheme="minorHAnsi"/>
        </w:rPr>
      </w:pPr>
    </w:p>
    <w:tbl>
      <w:tblPr>
        <w:tblStyle w:val="PlainTable2"/>
        <w:tblW w:w="0" w:type="auto"/>
        <w:tblInd w:w="392" w:type="dxa"/>
        <w:tblLook w:val="0680" w:firstRow="0" w:lastRow="0" w:firstColumn="1" w:lastColumn="0" w:noHBand="1" w:noVBand="1"/>
      </w:tblPr>
      <w:tblGrid>
        <w:gridCol w:w="1502"/>
        <w:gridCol w:w="8068"/>
      </w:tblGrid>
      <w:tr w:rsidR="00F31984" w:rsidRPr="00E80A26" w14:paraId="3CC1B8F9" w14:textId="77777777" w:rsidTr="00F31984">
        <w:trPr>
          <w:trHeight w:val="1418"/>
        </w:trPr>
        <w:tc>
          <w:tcPr>
            <w:cnfStyle w:val="001000000000" w:firstRow="0" w:lastRow="0" w:firstColumn="1" w:lastColumn="0" w:oddVBand="0" w:evenVBand="0" w:oddHBand="0" w:evenHBand="0" w:firstRowFirstColumn="0" w:firstRowLastColumn="0" w:lastRowFirstColumn="0" w:lastRowLastColumn="0"/>
            <w:tcW w:w="1502" w:type="dxa"/>
            <w:tcBorders>
              <w:bottom w:val="single" w:sz="4" w:space="0" w:color="auto"/>
              <w:right w:val="single" w:sz="4" w:space="0" w:color="auto"/>
            </w:tcBorders>
          </w:tcPr>
          <w:p w14:paraId="71AF8888" w14:textId="0B9EDA8A" w:rsidR="00F31984" w:rsidRPr="00E80A26" w:rsidRDefault="00F31984" w:rsidP="00F31984">
            <w:pPr>
              <w:pStyle w:val="ListParagraph"/>
              <w:ind w:left="0"/>
              <w:jc w:val="left"/>
              <w:rPr>
                <w:rFonts w:cstheme="minorHAnsi"/>
                <w:b w:val="0"/>
                <w:i/>
                <w:sz w:val="18"/>
              </w:rPr>
            </w:pPr>
            <w:r w:rsidRPr="00E80A26">
              <w:rPr>
                <w:rFonts w:cstheme="minorHAnsi"/>
                <w:b w:val="0"/>
                <w:i/>
                <w:sz w:val="18"/>
              </w:rPr>
              <w:t>Services Requirement</w:t>
            </w:r>
          </w:p>
        </w:tc>
        <w:tc>
          <w:tcPr>
            <w:tcW w:w="8068" w:type="dxa"/>
            <w:tcBorders>
              <w:left w:val="single" w:sz="4" w:space="0" w:color="auto"/>
              <w:bottom w:val="single" w:sz="4" w:space="0" w:color="auto"/>
            </w:tcBorders>
          </w:tcPr>
          <w:p w14:paraId="7615C8B5" w14:textId="77777777" w:rsidR="00F31984" w:rsidRPr="00E80A26" w:rsidRDefault="00F31984" w:rsidP="00F3198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r>
      <w:tr w:rsidR="00F31984" w:rsidRPr="00E80A26" w14:paraId="0D6504E3" w14:textId="77777777" w:rsidTr="00F31984">
        <w:trPr>
          <w:trHeight w:val="1418"/>
        </w:trPr>
        <w:tc>
          <w:tcPr>
            <w:cnfStyle w:val="001000000000" w:firstRow="0" w:lastRow="0" w:firstColumn="1" w:lastColumn="0" w:oddVBand="0" w:evenVBand="0" w:oddHBand="0" w:evenHBand="0" w:firstRowFirstColumn="0" w:firstRowLastColumn="0" w:lastRowFirstColumn="0" w:lastRowLastColumn="0"/>
            <w:tcW w:w="1502" w:type="dxa"/>
            <w:tcBorders>
              <w:bottom w:val="single" w:sz="4" w:space="0" w:color="auto"/>
              <w:right w:val="single" w:sz="4" w:space="0" w:color="auto"/>
            </w:tcBorders>
          </w:tcPr>
          <w:p w14:paraId="5AD76F2D" w14:textId="791DE816" w:rsidR="00F31984" w:rsidRPr="00E80A26" w:rsidRDefault="00F31984" w:rsidP="00F31984">
            <w:pPr>
              <w:pStyle w:val="ListParagraph"/>
              <w:ind w:left="0"/>
              <w:jc w:val="left"/>
              <w:rPr>
                <w:rFonts w:cstheme="minorHAnsi"/>
                <w:b w:val="0"/>
                <w:i/>
                <w:sz w:val="18"/>
              </w:rPr>
            </w:pPr>
            <w:r w:rsidRPr="00E80A26">
              <w:rPr>
                <w:rFonts w:cstheme="minorHAnsi"/>
                <w:b w:val="0"/>
                <w:i/>
                <w:sz w:val="18"/>
              </w:rPr>
              <w:t>Health Situation of the Services Recipient(s)</w:t>
            </w:r>
          </w:p>
        </w:tc>
        <w:tc>
          <w:tcPr>
            <w:tcW w:w="8068" w:type="dxa"/>
            <w:tcBorders>
              <w:left w:val="single" w:sz="4" w:space="0" w:color="auto"/>
              <w:bottom w:val="single" w:sz="4" w:space="0" w:color="auto"/>
            </w:tcBorders>
          </w:tcPr>
          <w:p w14:paraId="15D0FC20" w14:textId="77777777" w:rsidR="00F31984" w:rsidRPr="00E80A26" w:rsidRDefault="00F31984" w:rsidP="00F3198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r>
      <w:tr w:rsidR="00F31984" w:rsidRPr="00E80A26" w14:paraId="5682C26D" w14:textId="77777777" w:rsidTr="00F31984">
        <w:trPr>
          <w:trHeight w:val="613"/>
        </w:trPr>
        <w:tc>
          <w:tcPr>
            <w:cnfStyle w:val="001000000000" w:firstRow="0" w:lastRow="0" w:firstColumn="1" w:lastColumn="0" w:oddVBand="0" w:evenVBand="0" w:oddHBand="0" w:evenHBand="0" w:firstRowFirstColumn="0" w:firstRowLastColumn="0" w:lastRowFirstColumn="0" w:lastRowLastColumn="0"/>
            <w:tcW w:w="1502" w:type="dxa"/>
            <w:tcBorders>
              <w:top w:val="single" w:sz="4" w:space="0" w:color="auto"/>
              <w:bottom w:val="single" w:sz="4" w:space="0" w:color="auto"/>
              <w:right w:val="single" w:sz="4" w:space="0" w:color="auto"/>
            </w:tcBorders>
          </w:tcPr>
          <w:p w14:paraId="777920D9" w14:textId="7C00ED9D" w:rsidR="00F31984" w:rsidRPr="00E80A26" w:rsidRDefault="00F31984" w:rsidP="00F31984">
            <w:pPr>
              <w:pStyle w:val="ListParagraph"/>
              <w:ind w:left="0"/>
              <w:jc w:val="left"/>
              <w:rPr>
                <w:rFonts w:cstheme="minorHAnsi"/>
                <w:b w:val="0"/>
                <w:i/>
                <w:sz w:val="18"/>
              </w:rPr>
            </w:pPr>
            <w:r w:rsidRPr="00E80A26">
              <w:rPr>
                <w:rFonts w:cstheme="minorHAnsi"/>
                <w:b w:val="0"/>
                <w:i/>
                <w:sz w:val="18"/>
              </w:rPr>
              <w:t>Service</w:t>
            </w:r>
            <w:r w:rsidRPr="00E80A26">
              <w:rPr>
                <w:rFonts w:cstheme="minorHAnsi"/>
                <w:b w:val="0"/>
                <w:i/>
                <w:sz w:val="18"/>
              </w:rPr>
              <w:t xml:space="preserve"> </w:t>
            </w:r>
            <w:r w:rsidR="00DA4ACE" w:rsidRPr="00E80A26">
              <w:rPr>
                <w:rFonts w:cstheme="minorHAnsi"/>
                <w:b w:val="0"/>
                <w:i/>
                <w:sz w:val="18"/>
              </w:rPr>
              <w:t>location</w:t>
            </w:r>
          </w:p>
        </w:tc>
        <w:tc>
          <w:tcPr>
            <w:tcW w:w="8068" w:type="dxa"/>
            <w:tcBorders>
              <w:top w:val="single" w:sz="4" w:space="0" w:color="auto"/>
              <w:left w:val="single" w:sz="4" w:space="0" w:color="auto"/>
              <w:bottom w:val="single" w:sz="4" w:space="0" w:color="auto"/>
            </w:tcBorders>
          </w:tcPr>
          <w:p w14:paraId="7CEE215C" w14:textId="77777777" w:rsidR="00F31984" w:rsidRPr="00E80A26" w:rsidRDefault="00F31984" w:rsidP="00F3198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r>
      <w:tr w:rsidR="00F31984" w:rsidRPr="00E80A26" w14:paraId="1D5CFB6A" w14:textId="77777777" w:rsidTr="00F31984">
        <w:trPr>
          <w:trHeight w:val="564"/>
        </w:trPr>
        <w:tc>
          <w:tcPr>
            <w:cnfStyle w:val="001000000000" w:firstRow="0" w:lastRow="0" w:firstColumn="1" w:lastColumn="0" w:oddVBand="0" w:evenVBand="0" w:oddHBand="0" w:evenHBand="0" w:firstRowFirstColumn="0" w:firstRowLastColumn="0" w:lastRowFirstColumn="0" w:lastRowLastColumn="0"/>
            <w:tcW w:w="1502" w:type="dxa"/>
            <w:tcBorders>
              <w:top w:val="single" w:sz="4" w:space="0" w:color="auto"/>
              <w:bottom w:val="single" w:sz="4" w:space="0" w:color="auto"/>
              <w:right w:val="single" w:sz="4" w:space="0" w:color="auto"/>
            </w:tcBorders>
          </w:tcPr>
          <w:p w14:paraId="7169C11C" w14:textId="32C2F36A" w:rsidR="00F31984" w:rsidRPr="00E80A26" w:rsidRDefault="00F31984" w:rsidP="00F31984">
            <w:pPr>
              <w:pStyle w:val="ListParagraph"/>
              <w:ind w:left="0"/>
              <w:jc w:val="left"/>
              <w:rPr>
                <w:rFonts w:cstheme="minorHAnsi"/>
                <w:b w:val="0"/>
                <w:i/>
                <w:sz w:val="18"/>
              </w:rPr>
            </w:pPr>
            <w:r w:rsidRPr="00E80A26">
              <w:rPr>
                <w:rFonts w:cstheme="minorHAnsi"/>
                <w:b w:val="0"/>
                <w:i/>
                <w:sz w:val="18"/>
              </w:rPr>
              <w:t>Service</w:t>
            </w:r>
            <w:r w:rsidR="00DA4ACE" w:rsidRPr="00E80A26">
              <w:rPr>
                <w:rFonts w:cstheme="minorHAnsi"/>
                <w:b w:val="0"/>
                <w:i/>
                <w:sz w:val="18"/>
              </w:rPr>
              <w:t xml:space="preserve"> </w:t>
            </w:r>
            <w:r w:rsidR="00DA4ACE" w:rsidRPr="00E80A26">
              <w:rPr>
                <w:rFonts w:cstheme="minorHAnsi"/>
                <w:b w:val="0"/>
                <w:i/>
                <w:sz w:val="18"/>
              </w:rPr>
              <w:t>Schedule</w:t>
            </w:r>
          </w:p>
        </w:tc>
        <w:tc>
          <w:tcPr>
            <w:tcW w:w="8068" w:type="dxa"/>
            <w:tcBorders>
              <w:top w:val="single" w:sz="4" w:space="0" w:color="auto"/>
              <w:left w:val="single" w:sz="4" w:space="0" w:color="auto"/>
              <w:bottom w:val="single" w:sz="4" w:space="0" w:color="auto"/>
            </w:tcBorders>
          </w:tcPr>
          <w:p w14:paraId="0122567F" w14:textId="77777777" w:rsidR="00F31984" w:rsidRPr="00E80A26" w:rsidRDefault="00F31984" w:rsidP="00F3198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r>
      <w:tr w:rsidR="00F31984" w:rsidRPr="00E80A26" w14:paraId="1C883BF2" w14:textId="77777777" w:rsidTr="00F31984">
        <w:trPr>
          <w:trHeight w:val="564"/>
        </w:trPr>
        <w:tc>
          <w:tcPr>
            <w:cnfStyle w:val="001000000000" w:firstRow="0" w:lastRow="0" w:firstColumn="1" w:lastColumn="0" w:oddVBand="0" w:evenVBand="0" w:oddHBand="0" w:evenHBand="0" w:firstRowFirstColumn="0" w:firstRowLastColumn="0" w:lastRowFirstColumn="0" w:lastRowLastColumn="0"/>
            <w:tcW w:w="1502" w:type="dxa"/>
            <w:tcBorders>
              <w:top w:val="single" w:sz="4" w:space="0" w:color="auto"/>
              <w:right w:val="single" w:sz="4" w:space="0" w:color="auto"/>
            </w:tcBorders>
          </w:tcPr>
          <w:p w14:paraId="01C4B6C3" w14:textId="3B72444E" w:rsidR="00F31984" w:rsidRPr="00E80A26" w:rsidRDefault="00F31984" w:rsidP="00F31984">
            <w:pPr>
              <w:pStyle w:val="ListParagraph"/>
              <w:ind w:left="0"/>
              <w:jc w:val="left"/>
              <w:rPr>
                <w:rFonts w:cstheme="minorHAnsi"/>
                <w:b w:val="0"/>
                <w:i/>
                <w:sz w:val="18"/>
              </w:rPr>
            </w:pPr>
            <w:r w:rsidRPr="00E80A26">
              <w:rPr>
                <w:rFonts w:cstheme="minorHAnsi"/>
                <w:b w:val="0"/>
                <w:i/>
                <w:sz w:val="18"/>
              </w:rPr>
              <w:t>Service Rate and Payment methods</w:t>
            </w:r>
          </w:p>
        </w:tc>
        <w:tc>
          <w:tcPr>
            <w:tcW w:w="8068" w:type="dxa"/>
            <w:tcBorders>
              <w:top w:val="single" w:sz="4" w:space="0" w:color="auto"/>
              <w:left w:val="single" w:sz="4" w:space="0" w:color="auto"/>
            </w:tcBorders>
          </w:tcPr>
          <w:p w14:paraId="72A41A0C" w14:textId="77777777" w:rsidR="00F31984" w:rsidRPr="00E80A26" w:rsidRDefault="00F31984" w:rsidP="00F3198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p>
        </w:tc>
      </w:tr>
    </w:tbl>
    <w:p w14:paraId="0F0D60AA" w14:textId="77777777" w:rsidR="006E1B33" w:rsidRPr="00E80A26" w:rsidRDefault="006E1B33" w:rsidP="006E1B33">
      <w:pPr>
        <w:pStyle w:val="ListParagraph"/>
        <w:ind w:left="340"/>
        <w:rPr>
          <w:rFonts w:cstheme="minorHAnsi"/>
        </w:rPr>
      </w:pPr>
    </w:p>
    <w:p w14:paraId="3C7A3B11" w14:textId="7290D986" w:rsidR="00E82694" w:rsidRPr="00E80A26" w:rsidRDefault="00E82694" w:rsidP="00E82694">
      <w:pPr>
        <w:pStyle w:val="ListParagraph"/>
        <w:numPr>
          <w:ilvl w:val="0"/>
          <w:numId w:val="1"/>
        </w:numPr>
        <w:rPr>
          <w:rFonts w:cstheme="minorHAnsi"/>
        </w:rPr>
      </w:pPr>
      <w:r w:rsidRPr="00E80A26">
        <w:rPr>
          <w:rFonts w:cstheme="minorHAnsi"/>
        </w:rPr>
        <w:t xml:space="preserve">The Service Provider explicitly consents to provide safe, dignified service in compliance with all applicable laws, professional regulations, industry standards, and best practices </w:t>
      </w:r>
      <w:r w:rsidR="001433FB" w:rsidRPr="0020192C">
        <w:rPr>
          <w:rFonts w:cstheme="minorHAnsi"/>
        </w:rPr>
        <w:t>in performing</w:t>
      </w:r>
      <w:r w:rsidRPr="00E80A26">
        <w:rPr>
          <w:rFonts w:cstheme="minorHAnsi"/>
        </w:rPr>
        <w:t xml:space="preserve"> of Services for the Client.</w:t>
      </w:r>
    </w:p>
    <w:p w14:paraId="77A9A97B" w14:textId="5A3E4C50" w:rsidR="00E82694" w:rsidRPr="00E80A26" w:rsidRDefault="00E82694" w:rsidP="00E82694">
      <w:pPr>
        <w:pStyle w:val="ListParagraph"/>
        <w:numPr>
          <w:ilvl w:val="0"/>
          <w:numId w:val="1"/>
        </w:numPr>
        <w:rPr>
          <w:rFonts w:cstheme="minorHAnsi"/>
        </w:rPr>
      </w:pPr>
      <w:r w:rsidRPr="00E80A26">
        <w:rPr>
          <w:rFonts w:cstheme="minorHAnsi"/>
        </w:rPr>
        <w:t>The Service Provider shall maintain the strict confidentiality of the Client's private information as required by law</w:t>
      </w:r>
      <w:r w:rsidR="00285785" w:rsidRPr="00E80A26">
        <w:rPr>
          <w:rFonts w:cstheme="minorHAnsi"/>
        </w:rPr>
        <w:t xml:space="preserve"> and is solely responsible for damages due to the Service Provider's negligence or fault</w:t>
      </w:r>
      <w:r w:rsidRPr="00E80A26">
        <w:rPr>
          <w:rFonts w:cstheme="minorHAnsi"/>
        </w:rPr>
        <w:t>.</w:t>
      </w:r>
    </w:p>
    <w:p w14:paraId="2E96DD0C" w14:textId="186C07E9" w:rsidR="00E82694" w:rsidRPr="00E80A26" w:rsidRDefault="00E82694" w:rsidP="00E82694">
      <w:pPr>
        <w:pStyle w:val="ListParagraph"/>
        <w:numPr>
          <w:ilvl w:val="0"/>
          <w:numId w:val="1"/>
        </w:numPr>
        <w:rPr>
          <w:rFonts w:cstheme="minorHAnsi"/>
        </w:rPr>
      </w:pPr>
      <w:r w:rsidRPr="00E80A26">
        <w:rPr>
          <w:rFonts w:cstheme="minorHAnsi"/>
        </w:rPr>
        <w:t xml:space="preserve">The </w:t>
      </w:r>
      <w:r w:rsidRPr="00E80A26">
        <w:rPr>
          <w:rFonts w:cstheme="minorHAnsi"/>
        </w:rPr>
        <w:t>Service Provider</w:t>
      </w:r>
      <w:r w:rsidRPr="00E80A26">
        <w:rPr>
          <w:rFonts w:cstheme="minorHAnsi"/>
        </w:rPr>
        <w:t xml:space="preserve"> warrants that the licenses, certificates, and any other supporting documentation (if applicable) provided by the </w:t>
      </w:r>
      <w:r w:rsidRPr="00E80A26">
        <w:rPr>
          <w:rFonts w:cstheme="minorHAnsi"/>
        </w:rPr>
        <w:t>Service Provider</w:t>
      </w:r>
      <w:r w:rsidRPr="00E80A26">
        <w:rPr>
          <w:rFonts w:cstheme="minorHAnsi"/>
        </w:rPr>
        <w:t xml:space="preserve"> are genuine and valid</w:t>
      </w:r>
      <w:r w:rsidRPr="00E80A26">
        <w:rPr>
          <w:rFonts w:cstheme="minorHAnsi"/>
        </w:rPr>
        <w:t xml:space="preserve"> </w:t>
      </w:r>
      <w:r w:rsidRPr="00E80A26">
        <w:rPr>
          <w:rFonts w:cstheme="minorHAnsi"/>
        </w:rPr>
        <w:t xml:space="preserve">and that the </w:t>
      </w:r>
      <w:r w:rsidRPr="00E80A26">
        <w:rPr>
          <w:rFonts w:cstheme="minorHAnsi"/>
        </w:rPr>
        <w:t>Service Provider</w:t>
      </w:r>
      <w:r w:rsidRPr="00E80A26">
        <w:rPr>
          <w:rFonts w:cstheme="minorHAnsi"/>
        </w:rPr>
        <w:t xml:space="preserve"> has received sufficient training and education to perform the Services. The </w:t>
      </w:r>
      <w:r w:rsidRPr="00E80A26">
        <w:rPr>
          <w:rFonts w:cstheme="minorHAnsi"/>
        </w:rPr>
        <w:t>Service Provider</w:t>
      </w:r>
      <w:r w:rsidRPr="00E80A26">
        <w:rPr>
          <w:rFonts w:cstheme="minorHAnsi"/>
        </w:rPr>
        <w:t xml:space="preserve"> will immediately notify the Client if any of the above documents </w:t>
      </w:r>
      <w:r w:rsidR="001433FB">
        <w:rPr>
          <w:rFonts w:cstheme="minorHAnsi"/>
        </w:rPr>
        <w:t>are</w:t>
      </w:r>
      <w:r w:rsidRPr="00E80A26">
        <w:rPr>
          <w:rFonts w:cstheme="minorHAnsi"/>
        </w:rPr>
        <w:t xml:space="preserve"> no longer valid.</w:t>
      </w:r>
    </w:p>
    <w:p w14:paraId="6CAAEDB3" w14:textId="663ADD1C" w:rsidR="00E82694" w:rsidRPr="00E80A26" w:rsidRDefault="00E82694" w:rsidP="00E82694">
      <w:pPr>
        <w:pStyle w:val="ListParagraph"/>
        <w:numPr>
          <w:ilvl w:val="0"/>
          <w:numId w:val="1"/>
        </w:numPr>
        <w:rPr>
          <w:rFonts w:cstheme="minorHAnsi"/>
        </w:rPr>
      </w:pPr>
      <w:r w:rsidRPr="00E80A26">
        <w:rPr>
          <w:rFonts w:cstheme="minorHAnsi"/>
        </w:rPr>
        <w:t xml:space="preserve">The </w:t>
      </w:r>
      <w:r w:rsidRPr="00E80A26">
        <w:rPr>
          <w:rFonts w:cstheme="minorHAnsi"/>
        </w:rPr>
        <w:t>Service Provider</w:t>
      </w:r>
      <w:r w:rsidRPr="00E80A26">
        <w:rPr>
          <w:rFonts w:cstheme="minorHAnsi"/>
        </w:rPr>
        <w:t xml:space="preserve"> warrants that the </w:t>
      </w:r>
      <w:r w:rsidRPr="00E80A26">
        <w:rPr>
          <w:rFonts w:cstheme="minorHAnsi"/>
        </w:rPr>
        <w:t>Service Provider</w:t>
      </w:r>
      <w:r w:rsidRPr="00E80A26">
        <w:rPr>
          <w:rFonts w:cstheme="minorHAnsi"/>
        </w:rPr>
        <w:t xml:space="preserve"> has insurance coverage relating to the Services (if applicable) and remains in force.</w:t>
      </w:r>
    </w:p>
    <w:p w14:paraId="1303499F" w14:textId="6BA68BB2" w:rsidR="00E82694" w:rsidRPr="00E80A26" w:rsidRDefault="00E82694" w:rsidP="00E82694">
      <w:pPr>
        <w:pStyle w:val="ListParagraph"/>
        <w:numPr>
          <w:ilvl w:val="0"/>
          <w:numId w:val="1"/>
        </w:numPr>
        <w:rPr>
          <w:rFonts w:cstheme="minorHAnsi"/>
        </w:rPr>
      </w:pPr>
      <w:r w:rsidRPr="00E80A26">
        <w:rPr>
          <w:rFonts w:cstheme="minorHAnsi"/>
        </w:rPr>
        <w:t>The Service Provider shall be solely responsible for payment of Social Security and any withholding taxes required by law.</w:t>
      </w:r>
    </w:p>
    <w:p w14:paraId="04F14EBA" w14:textId="037839C2" w:rsidR="00E76B9A" w:rsidRPr="00E80A26" w:rsidRDefault="00E76B9A" w:rsidP="00E76B9A">
      <w:pPr>
        <w:pStyle w:val="ListParagraph"/>
        <w:numPr>
          <w:ilvl w:val="0"/>
          <w:numId w:val="1"/>
        </w:numPr>
        <w:rPr>
          <w:rFonts w:cstheme="minorHAnsi"/>
        </w:rPr>
      </w:pPr>
      <w:r w:rsidRPr="00E80A26">
        <w:rPr>
          <w:rFonts w:cstheme="minorHAnsi"/>
        </w:rPr>
        <w:t>The Client agrees that the Service Provider will conduct an initial assessment and reassessment as needed to fulfil</w:t>
      </w:r>
      <w:r w:rsidR="001433FB">
        <w:rPr>
          <w:rFonts w:cstheme="minorHAnsi"/>
        </w:rPr>
        <w:t>l</w:t>
      </w:r>
      <w:r w:rsidRPr="00E80A26">
        <w:rPr>
          <w:rFonts w:cstheme="minorHAnsi"/>
        </w:rPr>
        <w:t xml:space="preserve"> this Agreement. These assessments are conducted based on the Client's request for Services and information provided by the Client, and the Client agrees to provide the Service Provider with accurate and necessary information to conduct assessments.</w:t>
      </w:r>
    </w:p>
    <w:p w14:paraId="50ED2A39" w14:textId="42F20459" w:rsidR="000A7160" w:rsidRPr="00E80A26" w:rsidRDefault="00252E18" w:rsidP="000A7160">
      <w:pPr>
        <w:pStyle w:val="ListParagraph"/>
        <w:numPr>
          <w:ilvl w:val="0"/>
          <w:numId w:val="1"/>
        </w:numPr>
        <w:rPr>
          <w:rFonts w:cstheme="minorHAnsi"/>
        </w:rPr>
      </w:pPr>
      <w:r w:rsidRPr="00E80A26">
        <w:rPr>
          <w:rFonts w:cstheme="minorHAnsi"/>
        </w:rPr>
        <w:t xml:space="preserve">The </w:t>
      </w:r>
      <w:r w:rsidR="000A7160" w:rsidRPr="00E80A26">
        <w:rPr>
          <w:rFonts w:cstheme="minorHAnsi"/>
        </w:rPr>
        <w:t xml:space="preserve">Client agrees to provide a safe and healthy environment including pet control and second-hand smoke control if the caregiver issues a concern, and respect the caregiver’s HUMAN RIGHTS and not </w:t>
      </w:r>
      <w:r w:rsidR="000A7160" w:rsidRPr="00E80A26">
        <w:rPr>
          <w:rFonts w:cstheme="minorHAnsi"/>
        </w:rPr>
        <w:lastRenderedPageBreak/>
        <w:t>discriminate against the caregiver for any reason.</w:t>
      </w:r>
    </w:p>
    <w:p w14:paraId="613DDB60" w14:textId="77777777" w:rsidR="001433FB" w:rsidRPr="001433FB" w:rsidRDefault="001433FB" w:rsidP="001433FB">
      <w:pPr>
        <w:pStyle w:val="ListParagraph"/>
        <w:numPr>
          <w:ilvl w:val="0"/>
          <w:numId w:val="1"/>
        </w:numPr>
        <w:rPr>
          <w:rFonts w:cstheme="minorHAnsi"/>
        </w:rPr>
      </w:pPr>
      <w:r w:rsidRPr="001433FB">
        <w:rPr>
          <w:rFonts w:cstheme="minorHAnsi"/>
        </w:rPr>
        <w:t>The Client agrees to provide all supplies necessary for the Services or to have the Service Provider arrange for necessary supplies at the Client's expense. The Client also agrees that the Service Provider will arrange, at the Client's expense, for emergency treatment or emergency transportation to a doctor or hospital.</w:t>
      </w:r>
    </w:p>
    <w:p w14:paraId="1D15D0F6" w14:textId="77777777" w:rsidR="001433FB" w:rsidRPr="001433FB" w:rsidRDefault="001433FB" w:rsidP="001433FB">
      <w:pPr>
        <w:pStyle w:val="ListParagraph"/>
        <w:numPr>
          <w:ilvl w:val="0"/>
          <w:numId w:val="1"/>
        </w:numPr>
        <w:rPr>
          <w:rFonts w:cstheme="minorHAnsi"/>
        </w:rPr>
      </w:pPr>
      <w:r w:rsidRPr="001433FB">
        <w:rPr>
          <w:rFonts w:cstheme="minorHAnsi"/>
        </w:rPr>
        <w:t>The Client agrees to pay the Service Provider for the Services at the service rate agreed upon by the Client and the Service Provider. The Service Provider reserves the right to suspend service if payment is not received by the due date, and the Client shall be solely responsible for arranging alternative services at their own risk.</w:t>
      </w:r>
    </w:p>
    <w:p w14:paraId="68FE3419" w14:textId="77777777" w:rsidR="001433FB" w:rsidRPr="001433FB" w:rsidRDefault="001433FB" w:rsidP="001433FB">
      <w:pPr>
        <w:pStyle w:val="ListParagraph"/>
        <w:numPr>
          <w:ilvl w:val="0"/>
          <w:numId w:val="1"/>
        </w:numPr>
        <w:rPr>
          <w:rFonts w:cstheme="minorHAnsi"/>
        </w:rPr>
      </w:pPr>
      <w:r w:rsidRPr="001433FB">
        <w:rPr>
          <w:rFonts w:cstheme="minorHAnsi"/>
        </w:rPr>
        <w:t>In the event of a rescheduling, the parties will be notified 48 hours before any shift change.</w:t>
      </w:r>
    </w:p>
    <w:p w14:paraId="7B218EE7" w14:textId="77777777" w:rsidR="001433FB" w:rsidRPr="001433FB" w:rsidRDefault="001433FB" w:rsidP="001433FB">
      <w:pPr>
        <w:pStyle w:val="ListParagraph"/>
        <w:numPr>
          <w:ilvl w:val="0"/>
          <w:numId w:val="1"/>
        </w:numPr>
        <w:rPr>
          <w:rFonts w:cstheme="minorHAnsi"/>
        </w:rPr>
      </w:pPr>
      <w:r w:rsidRPr="001433FB">
        <w:rPr>
          <w:rFonts w:cstheme="minorHAnsi"/>
        </w:rPr>
        <w:t>The service rate may be adjusted due to changes in services requested by the Client, but increases will be subject to at least a week's advance notice in writing, specifying the commencement date. Acceptance of Services at the new rates shall be deemed agreement to pay the new service rates.</w:t>
      </w:r>
    </w:p>
    <w:p w14:paraId="51741C5E" w14:textId="77777777" w:rsidR="001433FB" w:rsidRPr="001433FB" w:rsidRDefault="001433FB" w:rsidP="001433FB">
      <w:pPr>
        <w:pStyle w:val="ListParagraph"/>
        <w:numPr>
          <w:ilvl w:val="0"/>
          <w:numId w:val="1"/>
        </w:numPr>
        <w:rPr>
          <w:rFonts w:cstheme="minorHAnsi"/>
        </w:rPr>
      </w:pPr>
      <w:r w:rsidRPr="001433FB">
        <w:rPr>
          <w:rFonts w:cstheme="minorHAnsi"/>
        </w:rPr>
        <w:t>The Client shall recognize that even though the Service Provider provides services in accordance with this Agreement, the Client must have alternate services in the event of a snowstorm, sudden illness, act of God, or circumstances beyond the Service Provider's control.</w:t>
      </w:r>
    </w:p>
    <w:p w14:paraId="68B935D1" w14:textId="77777777" w:rsidR="0020192C" w:rsidRPr="0020192C" w:rsidRDefault="0020192C" w:rsidP="0020192C">
      <w:pPr>
        <w:pStyle w:val="ListParagraph"/>
        <w:numPr>
          <w:ilvl w:val="0"/>
          <w:numId w:val="1"/>
        </w:numPr>
        <w:rPr>
          <w:rFonts w:cstheme="minorHAnsi"/>
        </w:rPr>
      </w:pPr>
      <w:r w:rsidRPr="0020192C">
        <w:rPr>
          <w:rFonts w:cstheme="minorHAnsi"/>
        </w:rPr>
        <w:t>The Service Provider's liability is limited to the services the Client requires under this Agreement. In any case, the Service Provider is not liable for services not provided by the Service Provider or not covered by services requirement.</w:t>
      </w:r>
    </w:p>
    <w:p w14:paraId="245271B6" w14:textId="77777777" w:rsidR="0020192C" w:rsidRPr="0020192C" w:rsidRDefault="0020192C" w:rsidP="0020192C">
      <w:pPr>
        <w:pStyle w:val="ListParagraph"/>
        <w:numPr>
          <w:ilvl w:val="0"/>
          <w:numId w:val="1"/>
        </w:numPr>
        <w:rPr>
          <w:rFonts w:cstheme="minorHAnsi"/>
        </w:rPr>
      </w:pPr>
      <w:r w:rsidRPr="0020192C">
        <w:rPr>
          <w:rFonts w:cstheme="minorHAnsi"/>
        </w:rPr>
        <w:t>The Client acknowledges that the Service Provider's insurance coverage may not cover all losses or damages arising from this Agreement. The Service Provider shall not be liable for any injury or damage to the Client, their property, or their visitors unless such injury or damage is caused by the Service Provider's wilful misconduct or gross negligence.</w:t>
      </w:r>
    </w:p>
    <w:p w14:paraId="09E12458" w14:textId="77777777" w:rsidR="0020192C" w:rsidRPr="0020192C" w:rsidRDefault="0020192C" w:rsidP="0020192C">
      <w:pPr>
        <w:pStyle w:val="ListParagraph"/>
        <w:numPr>
          <w:ilvl w:val="0"/>
          <w:numId w:val="1"/>
        </w:numPr>
        <w:rPr>
          <w:rFonts w:cstheme="minorHAnsi"/>
        </w:rPr>
      </w:pPr>
      <w:r w:rsidRPr="0020192C">
        <w:rPr>
          <w:rFonts w:cstheme="minorHAnsi"/>
        </w:rPr>
        <w:t>The Service Provider’s liability to the Client for any claim arising out of or in connection with this Agreement or the Services shall be limited to the amount of fees paid by the Client to The Service Provider under this Agreement during the three (3) months immediately preceding the event giving rise to the claim. In no event shall the Service Provider be liable for any indirect, incidental, consequential, special, or punitive damages, regardless of the form of action, whether in contract, tort, strict liability, or otherwise.</w:t>
      </w:r>
    </w:p>
    <w:p w14:paraId="1D3BF38D" w14:textId="77777777" w:rsidR="0020192C" w:rsidRPr="0020192C" w:rsidRDefault="0020192C" w:rsidP="0020192C">
      <w:pPr>
        <w:pStyle w:val="ListParagraph"/>
        <w:numPr>
          <w:ilvl w:val="0"/>
          <w:numId w:val="1"/>
        </w:numPr>
        <w:rPr>
          <w:rFonts w:cstheme="minorHAnsi"/>
        </w:rPr>
      </w:pPr>
      <w:r w:rsidRPr="0020192C">
        <w:rPr>
          <w:rFonts w:cstheme="minorHAnsi"/>
        </w:rPr>
        <w:t>This Agreement shall remain in effect until terminated by either party upon three (3) days' written notice. Notwithstanding the foregoing, the Service Provider may immediately terminate the Agreement if the Client breaches any material term or condition of this Agreement.</w:t>
      </w:r>
    </w:p>
    <w:p w14:paraId="1FFB28D0" w14:textId="77777777" w:rsidR="0020192C" w:rsidRPr="0020192C" w:rsidRDefault="0020192C" w:rsidP="0020192C">
      <w:pPr>
        <w:pStyle w:val="ListParagraph"/>
        <w:numPr>
          <w:ilvl w:val="0"/>
          <w:numId w:val="1"/>
        </w:numPr>
        <w:rPr>
          <w:rFonts w:cstheme="minorHAnsi"/>
        </w:rPr>
      </w:pPr>
      <w:r w:rsidRPr="0020192C">
        <w:rPr>
          <w:rFonts w:cstheme="minorHAnsi"/>
        </w:rPr>
        <w:t xml:space="preserve">In any event, upon termination of this Agreement, the Client shall be solely responsible for arranging replacement services upon receipt of notice of termination and shall assume all risks of such replacement services or failure to obtain replacement services. </w:t>
      </w:r>
    </w:p>
    <w:p w14:paraId="01597D12" w14:textId="77777777" w:rsidR="0020192C" w:rsidRPr="0020192C" w:rsidRDefault="0020192C" w:rsidP="0020192C">
      <w:pPr>
        <w:pStyle w:val="ListParagraph"/>
        <w:numPr>
          <w:ilvl w:val="0"/>
          <w:numId w:val="1"/>
        </w:numPr>
        <w:rPr>
          <w:rFonts w:cstheme="minorHAnsi"/>
        </w:rPr>
      </w:pPr>
      <w:r w:rsidRPr="0020192C">
        <w:rPr>
          <w:rFonts w:cstheme="minorHAnsi"/>
        </w:rPr>
        <w:t>Upon termination, the Service Provider shall immediately cease to arrange the Services, and the Client shall pay the Service Provider for all Services arranged up to the date of termination and any outstanding fees and expenses incurred by the Service Provider.</w:t>
      </w:r>
    </w:p>
    <w:p w14:paraId="00986019" w14:textId="611FD648" w:rsidR="00252E18" w:rsidRPr="00E80A26" w:rsidRDefault="0020192C" w:rsidP="0020192C">
      <w:pPr>
        <w:pStyle w:val="ListParagraph"/>
        <w:numPr>
          <w:ilvl w:val="0"/>
          <w:numId w:val="1"/>
        </w:numPr>
        <w:rPr>
          <w:rFonts w:cstheme="minorHAnsi"/>
        </w:rPr>
      </w:pPr>
      <w:r w:rsidRPr="0020192C">
        <w:rPr>
          <w:rFonts w:cstheme="minorHAnsi"/>
        </w:rPr>
        <w:t>Any refunds shall be prorated based daily from the notice of termination of this Agreement.</w:t>
      </w:r>
    </w:p>
    <w:p w14:paraId="0B7D8747" w14:textId="77777777" w:rsidR="0020192C" w:rsidRPr="0020192C" w:rsidRDefault="0020192C" w:rsidP="0020192C">
      <w:pPr>
        <w:pStyle w:val="ListParagraph"/>
        <w:numPr>
          <w:ilvl w:val="0"/>
          <w:numId w:val="1"/>
        </w:numPr>
        <w:rPr>
          <w:rFonts w:cstheme="minorHAnsi"/>
        </w:rPr>
      </w:pPr>
      <w:r w:rsidRPr="0020192C">
        <w:rPr>
          <w:rFonts w:cstheme="minorHAnsi"/>
        </w:rPr>
        <w:t>This Agreement constitutes the entire agreement between the parties and supersedes all prior negotiations, understandings, and Contracts between the parties. This Agreement may not be amended or modified except in writing and signed by both parties.</w:t>
      </w:r>
    </w:p>
    <w:p w14:paraId="69BB626B" w14:textId="77777777" w:rsidR="0020192C" w:rsidRPr="0020192C" w:rsidRDefault="0020192C" w:rsidP="0020192C">
      <w:pPr>
        <w:pStyle w:val="ListParagraph"/>
        <w:numPr>
          <w:ilvl w:val="0"/>
          <w:numId w:val="1"/>
        </w:numPr>
        <w:rPr>
          <w:rFonts w:cstheme="minorHAnsi"/>
        </w:rPr>
      </w:pPr>
      <w:r w:rsidRPr="0020192C">
        <w:rPr>
          <w:rFonts w:cstheme="minorHAnsi"/>
        </w:rPr>
        <w:t>This Agreement may not be assigned or transferred by either party without the prior written consent of the other party.</w:t>
      </w:r>
    </w:p>
    <w:p w14:paraId="54BB827B" w14:textId="77777777" w:rsidR="0020192C" w:rsidRPr="0020192C" w:rsidRDefault="0020192C" w:rsidP="0020192C">
      <w:pPr>
        <w:pStyle w:val="ListParagraph"/>
        <w:numPr>
          <w:ilvl w:val="0"/>
          <w:numId w:val="1"/>
        </w:numPr>
        <w:rPr>
          <w:rFonts w:cstheme="minorHAnsi"/>
        </w:rPr>
      </w:pPr>
      <w:r w:rsidRPr="0020192C">
        <w:rPr>
          <w:rFonts w:cstheme="minorHAnsi"/>
        </w:rPr>
        <w:t>Termination: Either party may terminate this Contract at any time by providing 3 days notice to the other party.</w:t>
      </w:r>
    </w:p>
    <w:p w14:paraId="388979D5" w14:textId="77777777" w:rsidR="0020192C" w:rsidRPr="0020192C" w:rsidRDefault="0020192C" w:rsidP="0020192C">
      <w:pPr>
        <w:pStyle w:val="ListParagraph"/>
        <w:numPr>
          <w:ilvl w:val="0"/>
          <w:numId w:val="1"/>
        </w:numPr>
        <w:rPr>
          <w:rFonts w:cstheme="minorHAnsi"/>
        </w:rPr>
      </w:pPr>
      <w:r w:rsidRPr="0020192C">
        <w:rPr>
          <w:rFonts w:cstheme="minorHAnsi"/>
        </w:rPr>
        <w:t xml:space="preserve">Governing Law: This Contract shall be governed by and construed in accordance with the laws of the province in which location the Services are provided, without giving effect to any choice of law or conflict </w:t>
      </w:r>
      <w:r w:rsidRPr="0020192C">
        <w:rPr>
          <w:rFonts w:cstheme="minorHAnsi"/>
        </w:rPr>
        <w:lastRenderedPageBreak/>
        <w:t>of law provision.</w:t>
      </w:r>
    </w:p>
    <w:p w14:paraId="0D13AF5B" w14:textId="77777777" w:rsidR="0020192C" w:rsidRPr="0020192C" w:rsidRDefault="0020192C" w:rsidP="0020192C">
      <w:pPr>
        <w:pStyle w:val="ListParagraph"/>
        <w:numPr>
          <w:ilvl w:val="0"/>
          <w:numId w:val="1"/>
        </w:numPr>
        <w:rPr>
          <w:rFonts w:cstheme="minorHAnsi"/>
        </w:rPr>
      </w:pPr>
      <w:r w:rsidRPr="0020192C">
        <w:rPr>
          <w:rFonts w:cstheme="minorHAnsi"/>
        </w:rPr>
        <w:t>If any term or provision of this Contract is invalid, illegal, or unenforceable in any jurisdiction, such invalidity, illegality, or unenforceability shall not affect any other term or provision of this Contract or invalidate or render unenforceable such term or provision in any other jurisdiction.</w:t>
      </w:r>
    </w:p>
    <w:p w14:paraId="473AFAC5" w14:textId="77777777" w:rsidR="0020192C" w:rsidRPr="0020192C" w:rsidRDefault="0020192C" w:rsidP="0020192C">
      <w:pPr>
        <w:pStyle w:val="ListParagraph"/>
        <w:numPr>
          <w:ilvl w:val="0"/>
          <w:numId w:val="1"/>
        </w:numPr>
        <w:rPr>
          <w:rFonts w:cstheme="minorHAnsi"/>
        </w:rPr>
      </w:pPr>
      <w:r w:rsidRPr="0020192C">
        <w:rPr>
          <w:rFonts w:cstheme="minorHAnsi"/>
        </w:rPr>
        <w:t>By signing below, the Client and the Service Provider acknowledge that they have read and understood the terms of this Contract and agree to be bound by its terms.</w:t>
      </w:r>
    </w:p>
    <w:p w14:paraId="3CB320B2" w14:textId="77777777" w:rsidR="0020192C" w:rsidRPr="0020192C" w:rsidRDefault="0020192C" w:rsidP="0020192C">
      <w:pPr>
        <w:pStyle w:val="ListParagraph"/>
        <w:numPr>
          <w:ilvl w:val="0"/>
          <w:numId w:val="1"/>
        </w:numPr>
        <w:rPr>
          <w:rFonts w:cstheme="minorHAnsi"/>
        </w:rPr>
      </w:pPr>
      <w:r w:rsidRPr="0020192C">
        <w:rPr>
          <w:rFonts w:cstheme="minorHAnsi"/>
        </w:rPr>
        <w:t>If the Client requesting Services is not the Service Recipient, both the Client and the Service Recipient must sign the Agreement. If the Service Recipient does not have the mental capacity to sign the agreement, the Recipient's Health Care Authorized Attorney signs the Agreement on the Recipient's behalf.</w:t>
      </w:r>
    </w:p>
    <w:p w14:paraId="4198C05E" w14:textId="77777777" w:rsidR="00E80A26" w:rsidRPr="0020192C" w:rsidRDefault="00E80A26" w:rsidP="00E80A26">
      <w:pPr>
        <w:pStyle w:val="ListParagraph"/>
        <w:numPr>
          <w:ilvl w:val="0"/>
          <w:numId w:val="1"/>
        </w:numPr>
        <w:rPr>
          <w:rFonts w:cstheme="minorHAnsi"/>
        </w:rPr>
        <w:sectPr w:rsidR="00E80A26" w:rsidRPr="0020192C" w:rsidSect="007C5629">
          <w:pgSz w:w="11906" w:h="16838"/>
          <w:pgMar w:top="1440" w:right="1080" w:bottom="1440" w:left="1080" w:header="851" w:footer="992" w:gutter="0"/>
          <w:cols w:space="425"/>
          <w:docGrid w:linePitch="360"/>
        </w:sectPr>
      </w:pPr>
    </w:p>
    <w:p w14:paraId="34F6D21A" w14:textId="26F2FA3C" w:rsidR="00E80A26" w:rsidRPr="00E80A26" w:rsidRDefault="00E80A26" w:rsidP="00E80A26">
      <w:pPr>
        <w:rPr>
          <w:rFonts w:cstheme="minorHAnsi"/>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V w:val="dashed" w:sz="4" w:space="0" w:color="auto"/>
        </w:tblBorders>
        <w:tblLook w:val="04A0" w:firstRow="1" w:lastRow="0" w:firstColumn="1" w:lastColumn="0" w:noHBand="0" w:noVBand="1"/>
      </w:tblPr>
      <w:tblGrid>
        <w:gridCol w:w="4981"/>
        <w:gridCol w:w="4981"/>
      </w:tblGrid>
      <w:tr w:rsidR="00E80A26" w:rsidRPr="00E80A26" w14:paraId="59A592C0" w14:textId="77777777" w:rsidTr="00C27B92">
        <w:tc>
          <w:tcPr>
            <w:tcW w:w="4981" w:type="dxa"/>
          </w:tcPr>
          <w:p w14:paraId="240A4F09" w14:textId="5DF4EBDD" w:rsidR="00E80A26" w:rsidRDefault="00E80A26" w:rsidP="00E80A26">
            <w:pPr>
              <w:rPr>
                <w:rFonts w:cstheme="minorHAnsi"/>
              </w:rPr>
            </w:pPr>
            <w:r>
              <w:rPr>
                <w:rFonts w:cstheme="minorHAnsi"/>
              </w:rPr>
              <w:t xml:space="preserve">The </w:t>
            </w:r>
            <w:r w:rsidRPr="00E80A26">
              <w:rPr>
                <w:rFonts w:cstheme="minorHAnsi"/>
              </w:rPr>
              <w:t>Client</w:t>
            </w:r>
            <w:r>
              <w:rPr>
                <w:rFonts w:cstheme="minorHAnsi"/>
              </w:rPr>
              <w:t xml:space="preserve"> Name</w:t>
            </w:r>
            <w:r w:rsidRPr="00E80A26">
              <w:rPr>
                <w:rFonts w:cstheme="minorHAnsi"/>
              </w:rPr>
              <w:t>:</w:t>
            </w:r>
          </w:p>
          <w:p w14:paraId="6F2EF8CD" w14:textId="77777777" w:rsidR="00E80A26" w:rsidRDefault="00E80A26" w:rsidP="00E80A26">
            <w:pPr>
              <w:rPr>
                <w:rFonts w:cstheme="minorHAnsi"/>
              </w:rPr>
            </w:pPr>
          </w:p>
          <w:p w14:paraId="48D7CCFF" w14:textId="19E02882" w:rsidR="00E80A26" w:rsidRDefault="00E80A26" w:rsidP="00E80A26">
            <w:pPr>
              <w:rPr>
                <w:rFonts w:cstheme="minorHAnsi"/>
              </w:rPr>
            </w:pPr>
          </w:p>
          <w:p w14:paraId="477EBCD9" w14:textId="0ABC19DF" w:rsidR="00E80A26" w:rsidRDefault="00E80A26" w:rsidP="00E80A26">
            <w:pPr>
              <w:rPr>
                <w:rFonts w:cstheme="minorHAnsi"/>
              </w:rPr>
            </w:pPr>
            <w:r>
              <w:rPr>
                <w:rFonts w:cstheme="minorHAnsi"/>
              </w:rPr>
              <w:t>Phone:</w:t>
            </w:r>
          </w:p>
          <w:p w14:paraId="6D39270C" w14:textId="449BE98D" w:rsidR="00E80A26" w:rsidRDefault="00E80A26" w:rsidP="00E80A26">
            <w:pPr>
              <w:rPr>
                <w:rFonts w:cstheme="minorHAnsi"/>
              </w:rPr>
            </w:pPr>
          </w:p>
          <w:p w14:paraId="2C5B992B" w14:textId="623719CB" w:rsidR="00E80A26" w:rsidRDefault="00E80A26" w:rsidP="00E80A26">
            <w:pPr>
              <w:rPr>
                <w:rFonts w:cstheme="minorHAnsi"/>
              </w:rPr>
            </w:pPr>
            <w:r>
              <w:rPr>
                <w:rFonts w:cstheme="minorHAnsi"/>
              </w:rPr>
              <w:t>Email:</w:t>
            </w:r>
          </w:p>
          <w:p w14:paraId="76E55915" w14:textId="579780C0" w:rsidR="00E80A26" w:rsidRDefault="00E80A26" w:rsidP="00E80A26">
            <w:pPr>
              <w:rPr>
                <w:rFonts w:cstheme="minorHAnsi"/>
              </w:rPr>
            </w:pPr>
          </w:p>
          <w:p w14:paraId="6A3324FB" w14:textId="7978ABD4" w:rsidR="00E80A26" w:rsidRPr="00E80A26" w:rsidRDefault="00E80A26" w:rsidP="00E80A26">
            <w:pPr>
              <w:rPr>
                <w:rFonts w:cstheme="minorHAnsi"/>
              </w:rPr>
            </w:pPr>
            <w:r>
              <w:rPr>
                <w:rFonts w:cstheme="minorHAnsi"/>
              </w:rPr>
              <w:t>Address:</w:t>
            </w:r>
          </w:p>
          <w:p w14:paraId="3A86D51A" w14:textId="371BDDEB" w:rsidR="00E80A26" w:rsidRPr="00E80A26" w:rsidRDefault="00E80A26" w:rsidP="00E80A26">
            <w:pPr>
              <w:rPr>
                <w:rFonts w:cstheme="minorHAnsi"/>
              </w:rPr>
            </w:pPr>
          </w:p>
          <w:p w14:paraId="431D5C4F" w14:textId="77777777" w:rsidR="00E80A26" w:rsidRPr="00E80A26" w:rsidRDefault="00E80A26" w:rsidP="00E80A26">
            <w:pPr>
              <w:rPr>
                <w:rFonts w:cstheme="minorHAnsi"/>
              </w:rPr>
            </w:pPr>
          </w:p>
          <w:p w14:paraId="6AFE7C1E" w14:textId="77777777" w:rsidR="00E80A26" w:rsidRPr="00E80A26" w:rsidRDefault="00E80A26" w:rsidP="00E80A26">
            <w:pPr>
              <w:rPr>
                <w:rFonts w:cstheme="minorHAnsi"/>
              </w:rPr>
            </w:pPr>
            <w:r w:rsidRPr="00E80A26">
              <w:rPr>
                <w:rFonts w:cstheme="minorHAnsi"/>
              </w:rPr>
              <w:t>Sign Date:</w:t>
            </w:r>
          </w:p>
          <w:p w14:paraId="601D95DD" w14:textId="6A0B1620" w:rsidR="00E80A26" w:rsidRPr="00E80A26" w:rsidRDefault="00E80A26" w:rsidP="00E80A26">
            <w:pPr>
              <w:rPr>
                <w:rFonts w:cstheme="minorHAnsi"/>
              </w:rPr>
            </w:pPr>
          </w:p>
          <w:p w14:paraId="465CB778" w14:textId="6DF75B5F" w:rsidR="00E80A26" w:rsidRPr="00E80A26" w:rsidRDefault="00E80A26" w:rsidP="00E80A26">
            <w:pPr>
              <w:rPr>
                <w:rFonts w:cstheme="minorHAnsi"/>
              </w:rPr>
            </w:pPr>
          </w:p>
          <w:p w14:paraId="4579311D" w14:textId="036C623F" w:rsidR="00E80A26" w:rsidRDefault="00E80A26" w:rsidP="00E80A26">
            <w:pPr>
              <w:rPr>
                <w:rFonts w:cstheme="minorHAnsi"/>
              </w:rPr>
            </w:pPr>
            <w:r w:rsidRPr="00E80A26">
              <w:rPr>
                <w:rFonts w:cstheme="minorHAnsi"/>
              </w:rPr>
              <w:t>Signature</w:t>
            </w:r>
            <w:r w:rsidRPr="00E80A26">
              <w:rPr>
                <w:rFonts w:cstheme="minorHAnsi"/>
              </w:rPr>
              <w:t>:</w:t>
            </w:r>
          </w:p>
          <w:p w14:paraId="7001C46E" w14:textId="77777777" w:rsidR="00C83CD5" w:rsidRPr="00E80A26" w:rsidRDefault="00C83CD5" w:rsidP="00E80A26">
            <w:pPr>
              <w:rPr>
                <w:rFonts w:cstheme="minorHAnsi"/>
              </w:rPr>
            </w:pPr>
          </w:p>
          <w:p w14:paraId="6D963929" w14:textId="77777777" w:rsidR="00E80A26" w:rsidRPr="00E80A26" w:rsidRDefault="00E80A26" w:rsidP="00E80A26">
            <w:pPr>
              <w:rPr>
                <w:rFonts w:cstheme="minorHAnsi"/>
              </w:rPr>
            </w:pPr>
          </w:p>
          <w:p w14:paraId="0F06F097" w14:textId="77777777" w:rsidR="00E80A26" w:rsidRPr="00E80A26" w:rsidRDefault="00E80A26" w:rsidP="00E80A26">
            <w:pPr>
              <w:rPr>
                <w:rFonts w:cstheme="minorHAnsi"/>
              </w:rPr>
            </w:pPr>
          </w:p>
          <w:p w14:paraId="0CE2497C" w14:textId="7624DA8D" w:rsidR="00E80A26" w:rsidRPr="00E80A26" w:rsidRDefault="00E80A26" w:rsidP="00E80A26">
            <w:pPr>
              <w:rPr>
                <w:rFonts w:cstheme="minorHAnsi"/>
              </w:rPr>
            </w:pPr>
            <w:r w:rsidRPr="00E80A26">
              <w:rPr>
                <w:rFonts w:cstheme="minorHAnsi"/>
              </w:rPr>
              <w:t>Service Recipient, Guardian, Power of Attorney, or Public Trustee</w:t>
            </w:r>
            <w:r w:rsidRPr="00E80A26">
              <w:rPr>
                <w:rFonts w:cstheme="minorHAnsi"/>
              </w:rPr>
              <w:t xml:space="preserve"> </w:t>
            </w:r>
            <w:r w:rsidRPr="00E80A26">
              <w:rPr>
                <w:rFonts w:cstheme="minorHAnsi"/>
              </w:rPr>
              <w:t>Signature:</w:t>
            </w:r>
          </w:p>
          <w:p w14:paraId="4067CC36" w14:textId="77777777" w:rsidR="00E80A26" w:rsidRPr="00E80A26" w:rsidRDefault="00E80A26" w:rsidP="00E80A26">
            <w:pPr>
              <w:rPr>
                <w:rFonts w:cstheme="minorHAnsi"/>
              </w:rPr>
            </w:pPr>
          </w:p>
          <w:p w14:paraId="10917EA0" w14:textId="6029D89C" w:rsidR="00E80A26" w:rsidRPr="00E80A26" w:rsidRDefault="00E80A26" w:rsidP="00E80A26">
            <w:pPr>
              <w:rPr>
                <w:rFonts w:cstheme="minorHAnsi"/>
              </w:rPr>
            </w:pPr>
          </w:p>
        </w:tc>
        <w:tc>
          <w:tcPr>
            <w:tcW w:w="4981" w:type="dxa"/>
          </w:tcPr>
          <w:p w14:paraId="77F2211E" w14:textId="70B7EA99" w:rsidR="00E80A26" w:rsidRDefault="00E80A26" w:rsidP="00E80A26">
            <w:pPr>
              <w:rPr>
                <w:rFonts w:cstheme="minorHAnsi"/>
              </w:rPr>
            </w:pPr>
            <w:r w:rsidRPr="00E80A26">
              <w:rPr>
                <w:rFonts w:cstheme="minorHAnsi"/>
              </w:rPr>
              <w:t>The Service Provider</w:t>
            </w:r>
            <w:r w:rsidRPr="00E80A26">
              <w:rPr>
                <w:rFonts w:cstheme="minorHAnsi"/>
              </w:rPr>
              <w:t xml:space="preserve"> Signature</w:t>
            </w:r>
            <w:r>
              <w:rPr>
                <w:rFonts w:cstheme="minorHAnsi"/>
              </w:rPr>
              <w:t xml:space="preserve"> Name</w:t>
            </w:r>
            <w:r w:rsidRPr="00E80A26">
              <w:rPr>
                <w:rFonts w:cstheme="minorHAnsi"/>
              </w:rPr>
              <w:t>:</w:t>
            </w:r>
          </w:p>
          <w:p w14:paraId="5AAFDF60" w14:textId="77777777" w:rsidR="00E80A26" w:rsidRPr="00E80A26" w:rsidRDefault="00E80A26" w:rsidP="00E80A26">
            <w:pPr>
              <w:rPr>
                <w:rFonts w:cstheme="minorHAnsi"/>
              </w:rPr>
            </w:pPr>
          </w:p>
          <w:p w14:paraId="1651B38B" w14:textId="1DEFE472" w:rsidR="00E80A26" w:rsidRDefault="00E80A26" w:rsidP="00E80A26">
            <w:pPr>
              <w:rPr>
                <w:rFonts w:cstheme="minorHAnsi"/>
              </w:rPr>
            </w:pPr>
          </w:p>
          <w:p w14:paraId="171BB000" w14:textId="191E16EC" w:rsidR="00E80A26" w:rsidRDefault="00E80A26" w:rsidP="00E80A26">
            <w:pPr>
              <w:rPr>
                <w:rFonts w:cstheme="minorHAnsi"/>
              </w:rPr>
            </w:pPr>
            <w:r>
              <w:rPr>
                <w:rFonts w:cstheme="minorHAnsi"/>
              </w:rPr>
              <w:t>Phone:</w:t>
            </w:r>
          </w:p>
          <w:p w14:paraId="326215CE" w14:textId="77EB50E8" w:rsidR="00E80A26" w:rsidRDefault="00E80A26" w:rsidP="00E80A26">
            <w:pPr>
              <w:rPr>
                <w:rFonts w:cstheme="minorHAnsi"/>
              </w:rPr>
            </w:pPr>
          </w:p>
          <w:p w14:paraId="198BC2A7" w14:textId="657CDC08" w:rsidR="00E80A26" w:rsidRDefault="00E80A26" w:rsidP="00E80A26">
            <w:pPr>
              <w:rPr>
                <w:rFonts w:cstheme="minorHAnsi"/>
              </w:rPr>
            </w:pPr>
            <w:r>
              <w:rPr>
                <w:rFonts w:cstheme="minorHAnsi"/>
              </w:rPr>
              <w:t>Email:</w:t>
            </w:r>
          </w:p>
          <w:p w14:paraId="02120F74" w14:textId="09E781E0" w:rsidR="00E80A26" w:rsidRDefault="00E80A26" w:rsidP="00E80A26">
            <w:pPr>
              <w:rPr>
                <w:rFonts w:cstheme="minorHAnsi"/>
              </w:rPr>
            </w:pPr>
          </w:p>
          <w:p w14:paraId="116E32B7" w14:textId="51DF675A" w:rsidR="00E80A26" w:rsidRDefault="00E80A26" w:rsidP="00E80A26">
            <w:pPr>
              <w:rPr>
                <w:rFonts w:cstheme="minorHAnsi"/>
              </w:rPr>
            </w:pPr>
            <w:r>
              <w:rPr>
                <w:rFonts w:cstheme="minorHAnsi"/>
              </w:rPr>
              <w:t>Address:</w:t>
            </w:r>
          </w:p>
          <w:p w14:paraId="028CDAF0" w14:textId="77777777" w:rsidR="00E80A26" w:rsidRPr="00E80A26" w:rsidRDefault="00E80A26" w:rsidP="00E80A26">
            <w:pPr>
              <w:rPr>
                <w:rFonts w:cstheme="minorHAnsi"/>
              </w:rPr>
            </w:pPr>
          </w:p>
          <w:p w14:paraId="58572E5B" w14:textId="77777777" w:rsidR="00E80A26" w:rsidRPr="00E80A26" w:rsidRDefault="00E80A26" w:rsidP="00E80A26">
            <w:pPr>
              <w:rPr>
                <w:rFonts w:cstheme="minorHAnsi"/>
              </w:rPr>
            </w:pPr>
          </w:p>
          <w:p w14:paraId="7EA2B266" w14:textId="77777777" w:rsidR="00E80A26" w:rsidRDefault="00E80A26" w:rsidP="00E80A26">
            <w:pPr>
              <w:rPr>
                <w:rFonts w:cstheme="minorHAnsi"/>
              </w:rPr>
            </w:pPr>
            <w:r w:rsidRPr="00E80A26">
              <w:rPr>
                <w:rFonts w:cstheme="minorHAnsi"/>
              </w:rPr>
              <w:t>Sign Date:</w:t>
            </w:r>
          </w:p>
          <w:p w14:paraId="012CD336" w14:textId="77777777" w:rsidR="00C83CD5" w:rsidRDefault="00C83CD5" w:rsidP="00E80A26">
            <w:pPr>
              <w:rPr>
                <w:rFonts w:cstheme="minorHAnsi"/>
              </w:rPr>
            </w:pPr>
          </w:p>
          <w:p w14:paraId="79906AB0" w14:textId="77777777" w:rsidR="00C83CD5" w:rsidRDefault="00C83CD5" w:rsidP="00E80A26">
            <w:pPr>
              <w:rPr>
                <w:rFonts w:cstheme="minorHAnsi"/>
              </w:rPr>
            </w:pPr>
          </w:p>
          <w:p w14:paraId="3459EB05" w14:textId="77777777" w:rsidR="00C83CD5" w:rsidRDefault="00C83CD5" w:rsidP="00C83CD5">
            <w:pPr>
              <w:rPr>
                <w:rFonts w:cstheme="minorHAnsi"/>
              </w:rPr>
            </w:pPr>
            <w:r w:rsidRPr="00E80A26">
              <w:rPr>
                <w:rFonts w:cstheme="minorHAnsi"/>
              </w:rPr>
              <w:t>Signature:</w:t>
            </w:r>
          </w:p>
          <w:p w14:paraId="2980BAF2" w14:textId="77777777" w:rsidR="00C83CD5" w:rsidRDefault="00C83CD5" w:rsidP="00E80A26">
            <w:pPr>
              <w:rPr>
                <w:rFonts w:cstheme="minorHAnsi"/>
              </w:rPr>
            </w:pPr>
          </w:p>
          <w:p w14:paraId="29F00517" w14:textId="77777777" w:rsidR="00C27B92" w:rsidRDefault="00C27B92" w:rsidP="00E80A26">
            <w:pPr>
              <w:rPr>
                <w:rFonts w:cstheme="minorHAnsi"/>
              </w:rPr>
            </w:pPr>
          </w:p>
          <w:p w14:paraId="36954289" w14:textId="77777777" w:rsidR="00C27B92" w:rsidRDefault="00C27B92" w:rsidP="00E80A26">
            <w:pPr>
              <w:rPr>
                <w:rFonts w:cstheme="minorHAnsi"/>
              </w:rPr>
            </w:pPr>
          </w:p>
          <w:p w14:paraId="38B38296" w14:textId="78001792" w:rsidR="00C27B92" w:rsidRPr="00E80A26" w:rsidRDefault="00C27B92" w:rsidP="00E80A26">
            <w:pPr>
              <w:rPr>
                <w:rFonts w:cstheme="minorHAnsi"/>
              </w:rPr>
            </w:pPr>
          </w:p>
        </w:tc>
      </w:tr>
    </w:tbl>
    <w:p w14:paraId="52769FBF" w14:textId="77777777" w:rsidR="00E80A26" w:rsidRPr="00E80A26" w:rsidRDefault="00E80A26" w:rsidP="00E80A26">
      <w:pPr>
        <w:rPr>
          <w:rFonts w:cstheme="minorHAnsi"/>
        </w:rPr>
      </w:pPr>
    </w:p>
    <w:p w14:paraId="6A2AFDE1" w14:textId="77777777" w:rsidR="00E80A26" w:rsidRPr="00E80A26" w:rsidRDefault="00E80A26" w:rsidP="00E80A26">
      <w:pPr>
        <w:rPr>
          <w:rFonts w:cstheme="minorHAnsi"/>
        </w:rPr>
      </w:pPr>
    </w:p>
    <w:p w14:paraId="131637B3" w14:textId="7BE70EAD" w:rsidR="00E80A26" w:rsidRPr="00E80A26" w:rsidRDefault="00E80A26" w:rsidP="00E80A26">
      <w:pPr>
        <w:rPr>
          <w:rFonts w:cstheme="minorHAnsi"/>
        </w:rPr>
        <w:sectPr w:rsidR="00E80A26" w:rsidRPr="00E80A26" w:rsidSect="00E80A26">
          <w:type w:val="continuous"/>
          <w:pgSz w:w="11906" w:h="16838"/>
          <w:pgMar w:top="1440" w:right="1080" w:bottom="1440" w:left="1080" w:header="851" w:footer="992" w:gutter="0"/>
          <w:cols w:space="425"/>
          <w:docGrid w:linePitch="360"/>
        </w:sectPr>
      </w:pPr>
    </w:p>
    <w:p w14:paraId="129EAF43" w14:textId="3F0E561C" w:rsidR="00E80A26" w:rsidRPr="00E80A26" w:rsidRDefault="00E80A26" w:rsidP="00E80A26">
      <w:pPr>
        <w:rPr>
          <w:rFonts w:cstheme="minorHAnsi"/>
        </w:rPr>
      </w:pPr>
    </w:p>
    <w:p w14:paraId="7F6AE9DD" w14:textId="439AB181" w:rsidR="00E80A26" w:rsidRPr="00E80A26" w:rsidRDefault="00E80A26" w:rsidP="00E80A26">
      <w:pPr>
        <w:rPr>
          <w:rFonts w:cstheme="minorHAnsi"/>
        </w:rPr>
      </w:pPr>
    </w:p>
    <w:p w14:paraId="790A9B41" w14:textId="77777777" w:rsidR="00E80A26" w:rsidRPr="00E80A26" w:rsidRDefault="00E80A26" w:rsidP="00E80A26">
      <w:pPr>
        <w:rPr>
          <w:rFonts w:cstheme="minorHAnsi"/>
        </w:rPr>
        <w:sectPr w:rsidR="00E80A26" w:rsidRPr="00E80A26" w:rsidSect="00E80A26">
          <w:type w:val="continuous"/>
          <w:pgSz w:w="11906" w:h="16838"/>
          <w:pgMar w:top="1440" w:right="1080" w:bottom="1440" w:left="1080" w:header="851" w:footer="992" w:gutter="0"/>
          <w:cols w:space="425"/>
          <w:docGrid w:linePitch="360"/>
        </w:sectPr>
      </w:pPr>
    </w:p>
    <w:p w14:paraId="20988333" w14:textId="1C18A8A6" w:rsidR="00E80A26" w:rsidRPr="00E80A26" w:rsidRDefault="00E80A26" w:rsidP="00E80A26">
      <w:pPr>
        <w:rPr>
          <w:rFonts w:cstheme="minorHAnsi"/>
        </w:rPr>
      </w:pPr>
    </w:p>
    <w:sectPr w:rsidR="00E80A26" w:rsidRPr="00E80A26" w:rsidSect="00E80A26">
      <w:type w:val="continuous"/>
      <w:pgSz w:w="11906" w:h="16838"/>
      <w:pgMar w:top="1440" w:right="1080" w:bottom="1440" w:left="1080"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A14A" w14:textId="77777777" w:rsidR="00DF5F96" w:rsidRDefault="00DF5F96" w:rsidP="00153150">
      <w:r>
        <w:separator/>
      </w:r>
    </w:p>
  </w:endnote>
  <w:endnote w:type="continuationSeparator" w:id="0">
    <w:p w14:paraId="5121811B" w14:textId="77777777" w:rsidR="00DF5F96" w:rsidRDefault="00DF5F96" w:rsidP="0015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AD1E6" w14:textId="77777777" w:rsidR="00DF5F96" w:rsidRDefault="00DF5F96" w:rsidP="00153150">
      <w:r>
        <w:separator/>
      </w:r>
    </w:p>
  </w:footnote>
  <w:footnote w:type="continuationSeparator" w:id="0">
    <w:p w14:paraId="5094224F" w14:textId="77777777" w:rsidR="00DF5F96" w:rsidRDefault="00DF5F96" w:rsidP="0015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1DA7"/>
    <w:multiLevelType w:val="hybridMultilevel"/>
    <w:tmpl w:val="7F5ED8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173490"/>
    <w:multiLevelType w:val="hybridMultilevel"/>
    <w:tmpl w:val="D20CC138"/>
    <w:lvl w:ilvl="0" w:tplc="02085692">
      <w:start w:val="1"/>
      <w:numFmt w:val="decimal"/>
      <w:lvlText w:val="%1."/>
      <w:lvlJc w:val="left"/>
      <w:pPr>
        <w:ind w:left="340" w:hanging="34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56"/>
    <w:rsid w:val="00001BB7"/>
    <w:rsid w:val="00003B0E"/>
    <w:rsid w:val="00004448"/>
    <w:rsid w:val="00004C74"/>
    <w:rsid w:val="00006DBA"/>
    <w:rsid w:val="0001270F"/>
    <w:rsid w:val="00012EC2"/>
    <w:rsid w:val="00014C78"/>
    <w:rsid w:val="00016AFB"/>
    <w:rsid w:val="0001774C"/>
    <w:rsid w:val="00026A08"/>
    <w:rsid w:val="000279D4"/>
    <w:rsid w:val="0003135E"/>
    <w:rsid w:val="00035B1B"/>
    <w:rsid w:val="000362AB"/>
    <w:rsid w:val="00041BF0"/>
    <w:rsid w:val="00054D4C"/>
    <w:rsid w:val="000567B6"/>
    <w:rsid w:val="0005688B"/>
    <w:rsid w:val="00056AC4"/>
    <w:rsid w:val="00060E83"/>
    <w:rsid w:val="00061536"/>
    <w:rsid w:val="0006432E"/>
    <w:rsid w:val="00065A9D"/>
    <w:rsid w:val="0006739B"/>
    <w:rsid w:val="000676DF"/>
    <w:rsid w:val="00071138"/>
    <w:rsid w:val="00077887"/>
    <w:rsid w:val="000802FA"/>
    <w:rsid w:val="00081C76"/>
    <w:rsid w:val="00084E61"/>
    <w:rsid w:val="00086738"/>
    <w:rsid w:val="00087755"/>
    <w:rsid w:val="00092A54"/>
    <w:rsid w:val="00093336"/>
    <w:rsid w:val="000958C8"/>
    <w:rsid w:val="000962A6"/>
    <w:rsid w:val="00096974"/>
    <w:rsid w:val="000A18B4"/>
    <w:rsid w:val="000A3106"/>
    <w:rsid w:val="000A339F"/>
    <w:rsid w:val="000A7160"/>
    <w:rsid w:val="000A7648"/>
    <w:rsid w:val="000B20B0"/>
    <w:rsid w:val="000C01EC"/>
    <w:rsid w:val="000C02A9"/>
    <w:rsid w:val="000C1FDA"/>
    <w:rsid w:val="000C5CFD"/>
    <w:rsid w:val="000C6151"/>
    <w:rsid w:val="000C71A1"/>
    <w:rsid w:val="000D5B30"/>
    <w:rsid w:val="000D5CEC"/>
    <w:rsid w:val="000D770E"/>
    <w:rsid w:val="000E46D9"/>
    <w:rsid w:val="000E5EDC"/>
    <w:rsid w:val="000E652F"/>
    <w:rsid w:val="000F22EF"/>
    <w:rsid w:val="000F31DF"/>
    <w:rsid w:val="000F4577"/>
    <w:rsid w:val="00102C86"/>
    <w:rsid w:val="00104929"/>
    <w:rsid w:val="00110D3F"/>
    <w:rsid w:val="0011420A"/>
    <w:rsid w:val="00114B55"/>
    <w:rsid w:val="00117B60"/>
    <w:rsid w:val="00123AE7"/>
    <w:rsid w:val="00124E8E"/>
    <w:rsid w:val="001262E6"/>
    <w:rsid w:val="001275EA"/>
    <w:rsid w:val="0013121D"/>
    <w:rsid w:val="00133E4F"/>
    <w:rsid w:val="00134D68"/>
    <w:rsid w:val="001412A7"/>
    <w:rsid w:val="00142857"/>
    <w:rsid w:val="001433FB"/>
    <w:rsid w:val="0014455D"/>
    <w:rsid w:val="00144D83"/>
    <w:rsid w:val="0015226C"/>
    <w:rsid w:val="00153150"/>
    <w:rsid w:val="00164130"/>
    <w:rsid w:val="00166C4A"/>
    <w:rsid w:val="00166F10"/>
    <w:rsid w:val="00175411"/>
    <w:rsid w:val="00182B36"/>
    <w:rsid w:val="00182F1B"/>
    <w:rsid w:val="0018455B"/>
    <w:rsid w:val="00187F76"/>
    <w:rsid w:val="00191009"/>
    <w:rsid w:val="001938A8"/>
    <w:rsid w:val="001945C4"/>
    <w:rsid w:val="00195C54"/>
    <w:rsid w:val="00197C24"/>
    <w:rsid w:val="00197D58"/>
    <w:rsid w:val="001A201B"/>
    <w:rsid w:val="001A3A94"/>
    <w:rsid w:val="001A5DDC"/>
    <w:rsid w:val="001B1B45"/>
    <w:rsid w:val="001B2234"/>
    <w:rsid w:val="001B4723"/>
    <w:rsid w:val="001B4A18"/>
    <w:rsid w:val="001B7A82"/>
    <w:rsid w:val="001C2F0D"/>
    <w:rsid w:val="001C2F26"/>
    <w:rsid w:val="001C4B3B"/>
    <w:rsid w:val="001C65D4"/>
    <w:rsid w:val="001D0418"/>
    <w:rsid w:val="001D2205"/>
    <w:rsid w:val="001D5046"/>
    <w:rsid w:val="001D68F7"/>
    <w:rsid w:val="001D7B93"/>
    <w:rsid w:val="001E0E20"/>
    <w:rsid w:val="001E1F32"/>
    <w:rsid w:val="001E39DE"/>
    <w:rsid w:val="001E4A92"/>
    <w:rsid w:val="001E5C69"/>
    <w:rsid w:val="001E6217"/>
    <w:rsid w:val="001E78D8"/>
    <w:rsid w:val="001F1176"/>
    <w:rsid w:val="001F500C"/>
    <w:rsid w:val="001F7079"/>
    <w:rsid w:val="001F71DB"/>
    <w:rsid w:val="0020192C"/>
    <w:rsid w:val="00202E5F"/>
    <w:rsid w:val="00210A5E"/>
    <w:rsid w:val="00211D38"/>
    <w:rsid w:val="002127DF"/>
    <w:rsid w:val="002164B1"/>
    <w:rsid w:val="00216834"/>
    <w:rsid w:val="002315BA"/>
    <w:rsid w:val="0023220F"/>
    <w:rsid w:val="002327D5"/>
    <w:rsid w:val="00234B14"/>
    <w:rsid w:val="00241524"/>
    <w:rsid w:val="002433A5"/>
    <w:rsid w:val="00243555"/>
    <w:rsid w:val="00243E0E"/>
    <w:rsid w:val="002445FB"/>
    <w:rsid w:val="002500BF"/>
    <w:rsid w:val="002513A7"/>
    <w:rsid w:val="00251FA6"/>
    <w:rsid w:val="00252BC6"/>
    <w:rsid w:val="00252E18"/>
    <w:rsid w:val="00255741"/>
    <w:rsid w:val="00261963"/>
    <w:rsid w:val="00270BE0"/>
    <w:rsid w:val="00270FD7"/>
    <w:rsid w:val="00271D2D"/>
    <w:rsid w:val="0027419D"/>
    <w:rsid w:val="00275E46"/>
    <w:rsid w:val="00283290"/>
    <w:rsid w:val="002839ED"/>
    <w:rsid w:val="00284939"/>
    <w:rsid w:val="00285785"/>
    <w:rsid w:val="00291650"/>
    <w:rsid w:val="00291D30"/>
    <w:rsid w:val="00293853"/>
    <w:rsid w:val="002948A8"/>
    <w:rsid w:val="00294C61"/>
    <w:rsid w:val="00294FA1"/>
    <w:rsid w:val="002965D5"/>
    <w:rsid w:val="00296E22"/>
    <w:rsid w:val="002A1092"/>
    <w:rsid w:val="002A1693"/>
    <w:rsid w:val="002A39DA"/>
    <w:rsid w:val="002A6F39"/>
    <w:rsid w:val="002B505F"/>
    <w:rsid w:val="002B5CF0"/>
    <w:rsid w:val="002B63B1"/>
    <w:rsid w:val="002B6B85"/>
    <w:rsid w:val="002C5A77"/>
    <w:rsid w:val="002C65F0"/>
    <w:rsid w:val="002C691A"/>
    <w:rsid w:val="002D1546"/>
    <w:rsid w:val="002D1FCA"/>
    <w:rsid w:val="002D489E"/>
    <w:rsid w:val="002D5CAC"/>
    <w:rsid w:val="002D5F6C"/>
    <w:rsid w:val="002E314F"/>
    <w:rsid w:val="002E3D24"/>
    <w:rsid w:val="002E3F7A"/>
    <w:rsid w:val="002E7B2D"/>
    <w:rsid w:val="002F2B35"/>
    <w:rsid w:val="002F2F97"/>
    <w:rsid w:val="002F5F35"/>
    <w:rsid w:val="002F7718"/>
    <w:rsid w:val="002F7B00"/>
    <w:rsid w:val="00304FB0"/>
    <w:rsid w:val="003063DE"/>
    <w:rsid w:val="003119B5"/>
    <w:rsid w:val="003120C4"/>
    <w:rsid w:val="003142FB"/>
    <w:rsid w:val="00315E56"/>
    <w:rsid w:val="003221A2"/>
    <w:rsid w:val="00323AB5"/>
    <w:rsid w:val="0032581A"/>
    <w:rsid w:val="00326F3A"/>
    <w:rsid w:val="00327E0E"/>
    <w:rsid w:val="00330491"/>
    <w:rsid w:val="003316C1"/>
    <w:rsid w:val="00331E22"/>
    <w:rsid w:val="00334F89"/>
    <w:rsid w:val="003358D1"/>
    <w:rsid w:val="00335D23"/>
    <w:rsid w:val="00342CFB"/>
    <w:rsid w:val="003448DE"/>
    <w:rsid w:val="00347119"/>
    <w:rsid w:val="003530A5"/>
    <w:rsid w:val="003579E5"/>
    <w:rsid w:val="0036030D"/>
    <w:rsid w:val="00360501"/>
    <w:rsid w:val="00362668"/>
    <w:rsid w:val="00364C77"/>
    <w:rsid w:val="00367A5C"/>
    <w:rsid w:val="00372B72"/>
    <w:rsid w:val="00375835"/>
    <w:rsid w:val="00375F1C"/>
    <w:rsid w:val="003829FC"/>
    <w:rsid w:val="00384FD0"/>
    <w:rsid w:val="00385151"/>
    <w:rsid w:val="003866BF"/>
    <w:rsid w:val="00393E36"/>
    <w:rsid w:val="00393E59"/>
    <w:rsid w:val="003944EA"/>
    <w:rsid w:val="00394865"/>
    <w:rsid w:val="00394D9E"/>
    <w:rsid w:val="00397928"/>
    <w:rsid w:val="003A0613"/>
    <w:rsid w:val="003A1EE8"/>
    <w:rsid w:val="003A21DA"/>
    <w:rsid w:val="003A4223"/>
    <w:rsid w:val="003B2856"/>
    <w:rsid w:val="003B4C3C"/>
    <w:rsid w:val="003B519C"/>
    <w:rsid w:val="003C1113"/>
    <w:rsid w:val="003C3400"/>
    <w:rsid w:val="003C642B"/>
    <w:rsid w:val="003D09ED"/>
    <w:rsid w:val="003D294A"/>
    <w:rsid w:val="003D5CA1"/>
    <w:rsid w:val="003D6065"/>
    <w:rsid w:val="003D63DC"/>
    <w:rsid w:val="003D65D2"/>
    <w:rsid w:val="003E3F15"/>
    <w:rsid w:val="003E4FB8"/>
    <w:rsid w:val="003E6862"/>
    <w:rsid w:val="003F2D0B"/>
    <w:rsid w:val="003F2F59"/>
    <w:rsid w:val="00402D6E"/>
    <w:rsid w:val="0040517D"/>
    <w:rsid w:val="00405760"/>
    <w:rsid w:val="00410BE2"/>
    <w:rsid w:val="00414AC5"/>
    <w:rsid w:val="004237E8"/>
    <w:rsid w:val="00423C70"/>
    <w:rsid w:val="00425727"/>
    <w:rsid w:val="00425E02"/>
    <w:rsid w:val="004338A6"/>
    <w:rsid w:val="00440C5C"/>
    <w:rsid w:val="00443EB7"/>
    <w:rsid w:val="00451356"/>
    <w:rsid w:val="0045259A"/>
    <w:rsid w:val="00455BC7"/>
    <w:rsid w:val="00456437"/>
    <w:rsid w:val="00456E11"/>
    <w:rsid w:val="0045750C"/>
    <w:rsid w:val="00471854"/>
    <w:rsid w:val="00471D6A"/>
    <w:rsid w:val="0048009D"/>
    <w:rsid w:val="0048165E"/>
    <w:rsid w:val="0049686E"/>
    <w:rsid w:val="0049730B"/>
    <w:rsid w:val="004A0925"/>
    <w:rsid w:val="004A1F4D"/>
    <w:rsid w:val="004A709D"/>
    <w:rsid w:val="004A7CC2"/>
    <w:rsid w:val="004B017A"/>
    <w:rsid w:val="004B04FC"/>
    <w:rsid w:val="004B1EF6"/>
    <w:rsid w:val="004B6A20"/>
    <w:rsid w:val="004C0F6B"/>
    <w:rsid w:val="004C16B1"/>
    <w:rsid w:val="004D0479"/>
    <w:rsid w:val="004D13D2"/>
    <w:rsid w:val="004D22F5"/>
    <w:rsid w:val="004D240E"/>
    <w:rsid w:val="004D368A"/>
    <w:rsid w:val="004D50BE"/>
    <w:rsid w:val="004E6C74"/>
    <w:rsid w:val="004F020A"/>
    <w:rsid w:val="004F3A71"/>
    <w:rsid w:val="004F4420"/>
    <w:rsid w:val="004F6618"/>
    <w:rsid w:val="005037D1"/>
    <w:rsid w:val="00503DB1"/>
    <w:rsid w:val="00507B89"/>
    <w:rsid w:val="00513957"/>
    <w:rsid w:val="00514AC1"/>
    <w:rsid w:val="005168D5"/>
    <w:rsid w:val="00517797"/>
    <w:rsid w:val="00526269"/>
    <w:rsid w:val="00527DD9"/>
    <w:rsid w:val="00532874"/>
    <w:rsid w:val="005338A4"/>
    <w:rsid w:val="00534AD7"/>
    <w:rsid w:val="00535232"/>
    <w:rsid w:val="005401B4"/>
    <w:rsid w:val="005441EF"/>
    <w:rsid w:val="005467FA"/>
    <w:rsid w:val="0055026F"/>
    <w:rsid w:val="00550619"/>
    <w:rsid w:val="00550799"/>
    <w:rsid w:val="00551918"/>
    <w:rsid w:val="00551ECA"/>
    <w:rsid w:val="00555249"/>
    <w:rsid w:val="00555999"/>
    <w:rsid w:val="005612B4"/>
    <w:rsid w:val="00566024"/>
    <w:rsid w:val="005674BB"/>
    <w:rsid w:val="00571849"/>
    <w:rsid w:val="005824B2"/>
    <w:rsid w:val="00585F77"/>
    <w:rsid w:val="005927FE"/>
    <w:rsid w:val="0059394D"/>
    <w:rsid w:val="005A1595"/>
    <w:rsid w:val="005A476D"/>
    <w:rsid w:val="005A784E"/>
    <w:rsid w:val="005B1162"/>
    <w:rsid w:val="005B2656"/>
    <w:rsid w:val="005B2714"/>
    <w:rsid w:val="005B70D5"/>
    <w:rsid w:val="005C08E9"/>
    <w:rsid w:val="005C2526"/>
    <w:rsid w:val="005C4E64"/>
    <w:rsid w:val="005C50DD"/>
    <w:rsid w:val="005C6092"/>
    <w:rsid w:val="005D02FE"/>
    <w:rsid w:val="005E1739"/>
    <w:rsid w:val="005F3E25"/>
    <w:rsid w:val="005F4EAF"/>
    <w:rsid w:val="006023BC"/>
    <w:rsid w:val="00610C5A"/>
    <w:rsid w:val="00612FF8"/>
    <w:rsid w:val="00617A8F"/>
    <w:rsid w:val="00626AB8"/>
    <w:rsid w:val="00632F58"/>
    <w:rsid w:val="006346A9"/>
    <w:rsid w:val="006361C8"/>
    <w:rsid w:val="006361CC"/>
    <w:rsid w:val="006500BD"/>
    <w:rsid w:val="0065162C"/>
    <w:rsid w:val="00655578"/>
    <w:rsid w:val="0065777A"/>
    <w:rsid w:val="00657806"/>
    <w:rsid w:val="006664D3"/>
    <w:rsid w:val="00667667"/>
    <w:rsid w:val="00670FDC"/>
    <w:rsid w:val="00673F80"/>
    <w:rsid w:val="00675DA4"/>
    <w:rsid w:val="00677B4F"/>
    <w:rsid w:val="00686C03"/>
    <w:rsid w:val="0069202F"/>
    <w:rsid w:val="006A3461"/>
    <w:rsid w:val="006A5696"/>
    <w:rsid w:val="006B403B"/>
    <w:rsid w:val="006B66CC"/>
    <w:rsid w:val="006B672F"/>
    <w:rsid w:val="006B6FBB"/>
    <w:rsid w:val="006C0414"/>
    <w:rsid w:val="006C14D5"/>
    <w:rsid w:val="006C1DD6"/>
    <w:rsid w:val="006C2718"/>
    <w:rsid w:val="006C2B18"/>
    <w:rsid w:val="006C40A3"/>
    <w:rsid w:val="006C457C"/>
    <w:rsid w:val="006C65A6"/>
    <w:rsid w:val="006C6648"/>
    <w:rsid w:val="006D3024"/>
    <w:rsid w:val="006D3947"/>
    <w:rsid w:val="006D6EBD"/>
    <w:rsid w:val="006E13E7"/>
    <w:rsid w:val="006E1B33"/>
    <w:rsid w:val="006E5CDC"/>
    <w:rsid w:val="006E5F82"/>
    <w:rsid w:val="006E7674"/>
    <w:rsid w:val="006E7D05"/>
    <w:rsid w:val="006F0540"/>
    <w:rsid w:val="006F3FAA"/>
    <w:rsid w:val="006F444C"/>
    <w:rsid w:val="00700AA8"/>
    <w:rsid w:val="0070230D"/>
    <w:rsid w:val="00703A02"/>
    <w:rsid w:val="007053EE"/>
    <w:rsid w:val="00716D3F"/>
    <w:rsid w:val="0071758F"/>
    <w:rsid w:val="00721319"/>
    <w:rsid w:val="00722155"/>
    <w:rsid w:val="007233FE"/>
    <w:rsid w:val="00725936"/>
    <w:rsid w:val="007308D8"/>
    <w:rsid w:val="007339E3"/>
    <w:rsid w:val="007374B9"/>
    <w:rsid w:val="00740824"/>
    <w:rsid w:val="00746089"/>
    <w:rsid w:val="00750617"/>
    <w:rsid w:val="00750A5B"/>
    <w:rsid w:val="00753795"/>
    <w:rsid w:val="00754D8A"/>
    <w:rsid w:val="007640E6"/>
    <w:rsid w:val="0076443E"/>
    <w:rsid w:val="0076489E"/>
    <w:rsid w:val="00770321"/>
    <w:rsid w:val="00771F79"/>
    <w:rsid w:val="00775BA2"/>
    <w:rsid w:val="007762E6"/>
    <w:rsid w:val="0078138E"/>
    <w:rsid w:val="00787120"/>
    <w:rsid w:val="00790438"/>
    <w:rsid w:val="00792E85"/>
    <w:rsid w:val="007941CE"/>
    <w:rsid w:val="00795543"/>
    <w:rsid w:val="007964CC"/>
    <w:rsid w:val="007A2E52"/>
    <w:rsid w:val="007A58AB"/>
    <w:rsid w:val="007A6E53"/>
    <w:rsid w:val="007A7D11"/>
    <w:rsid w:val="007B07DA"/>
    <w:rsid w:val="007B749D"/>
    <w:rsid w:val="007B7DF5"/>
    <w:rsid w:val="007C0C7E"/>
    <w:rsid w:val="007C1A7F"/>
    <w:rsid w:val="007C5629"/>
    <w:rsid w:val="007C5B1A"/>
    <w:rsid w:val="007C6025"/>
    <w:rsid w:val="007C7D73"/>
    <w:rsid w:val="007D09EA"/>
    <w:rsid w:val="007D58DD"/>
    <w:rsid w:val="007E4C52"/>
    <w:rsid w:val="007E7512"/>
    <w:rsid w:val="007E7B20"/>
    <w:rsid w:val="007F0EE4"/>
    <w:rsid w:val="007F27E3"/>
    <w:rsid w:val="008016B7"/>
    <w:rsid w:val="0080175E"/>
    <w:rsid w:val="00804D1B"/>
    <w:rsid w:val="00805FD7"/>
    <w:rsid w:val="00806917"/>
    <w:rsid w:val="00806EA0"/>
    <w:rsid w:val="00812015"/>
    <w:rsid w:val="00812B14"/>
    <w:rsid w:val="00814E77"/>
    <w:rsid w:val="00822965"/>
    <w:rsid w:val="008232EE"/>
    <w:rsid w:val="008238EE"/>
    <w:rsid w:val="00823F43"/>
    <w:rsid w:val="0082558F"/>
    <w:rsid w:val="008268A8"/>
    <w:rsid w:val="008305D2"/>
    <w:rsid w:val="0083445F"/>
    <w:rsid w:val="00836219"/>
    <w:rsid w:val="008379B6"/>
    <w:rsid w:val="00842460"/>
    <w:rsid w:val="00842F51"/>
    <w:rsid w:val="00843769"/>
    <w:rsid w:val="00844865"/>
    <w:rsid w:val="00853139"/>
    <w:rsid w:val="00854C0D"/>
    <w:rsid w:val="00855243"/>
    <w:rsid w:val="0085603D"/>
    <w:rsid w:val="008602B2"/>
    <w:rsid w:val="00860A96"/>
    <w:rsid w:val="008620FC"/>
    <w:rsid w:val="0087178D"/>
    <w:rsid w:val="008726D9"/>
    <w:rsid w:val="00875C6F"/>
    <w:rsid w:val="008765F6"/>
    <w:rsid w:val="008813EF"/>
    <w:rsid w:val="00884187"/>
    <w:rsid w:val="00884577"/>
    <w:rsid w:val="00885481"/>
    <w:rsid w:val="00886399"/>
    <w:rsid w:val="0088691F"/>
    <w:rsid w:val="00893642"/>
    <w:rsid w:val="00895693"/>
    <w:rsid w:val="00895841"/>
    <w:rsid w:val="00896316"/>
    <w:rsid w:val="00896CD0"/>
    <w:rsid w:val="008A1B16"/>
    <w:rsid w:val="008B2973"/>
    <w:rsid w:val="008B38A3"/>
    <w:rsid w:val="008B47E2"/>
    <w:rsid w:val="008B672C"/>
    <w:rsid w:val="008B7C5F"/>
    <w:rsid w:val="008C476C"/>
    <w:rsid w:val="008D4385"/>
    <w:rsid w:val="008E1379"/>
    <w:rsid w:val="008E1C4E"/>
    <w:rsid w:val="008E45A1"/>
    <w:rsid w:val="008E5964"/>
    <w:rsid w:val="008E5FE8"/>
    <w:rsid w:val="008E67D1"/>
    <w:rsid w:val="008F111B"/>
    <w:rsid w:val="008F6036"/>
    <w:rsid w:val="009004F0"/>
    <w:rsid w:val="009130D3"/>
    <w:rsid w:val="00922F0C"/>
    <w:rsid w:val="0092345A"/>
    <w:rsid w:val="00923C65"/>
    <w:rsid w:val="00924E07"/>
    <w:rsid w:val="00925161"/>
    <w:rsid w:val="00931484"/>
    <w:rsid w:val="0093712A"/>
    <w:rsid w:val="0095421C"/>
    <w:rsid w:val="00954FF3"/>
    <w:rsid w:val="009557AD"/>
    <w:rsid w:val="00956032"/>
    <w:rsid w:val="0096112E"/>
    <w:rsid w:val="0096613D"/>
    <w:rsid w:val="00966661"/>
    <w:rsid w:val="00967D33"/>
    <w:rsid w:val="00970258"/>
    <w:rsid w:val="009709F6"/>
    <w:rsid w:val="00971E52"/>
    <w:rsid w:val="009727A7"/>
    <w:rsid w:val="0097395C"/>
    <w:rsid w:val="009740E0"/>
    <w:rsid w:val="009770F2"/>
    <w:rsid w:val="00977B44"/>
    <w:rsid w:val="009809A8"/>
    <w:rsid w:val="00981BFF"/>
    <w:rsid w:val="00981D93"/>
    <w:rsid w:val="00984854"/>
    <w:rsid w:val="00994947"/>
    <w:rsid w:val="009A02CA"/>
    <w:rsid w:val="009A0A13"/>
    <w:rsid w:val="009A0C71"/>
    <w:rsid w:val="009A0F07"/>
    <w:rsid w:val="009A1928"/>
    <w:rsid w:val="009A3A17"/>
    <w:rsid w:val="009A57AA"/>
    <w:rsid w:val="009B38C6"/>
    <w:rsid w:val="009B391C"/>
    <w:rsid w:val="009D459F"/>
    <w:rsid w:val="009D52F7"/>
    <w:rsid w:val="009D664D"/>
    <w:rsid w:val="009D7B24"/>
    <w:rsid w:val="009E04F6"/>
    <w:rsid w:val="009E13AE"/>
    <w:rsid w:val="009E1401"/>
    <w:rsid w:val="009E15E9"/>
    <w:rsid w:val="009E2831"/>
    <w:rsid w:val="009E3713"/>
    <w:rsid w:val="009E3B44"/>
    <w:rsid w:val="009E4C9F"/>
    <w:rsid w:val="009F1836"/>
    <w:rsid w:val="009F2ED1"/>
    <w:rsid w:val="009F2F45"/>
    <w:rsid w:val="009F3370"/>
    <w:rsid w:val="009F4532"/>
    <w:rsid w:val="009F5C06"/>
    <w:rsid w:val="00A01BD9"/>
    <w:rsid w:val="00A062AC"/>
    <w:rsid w:val="00A073A7"/>
    <w:rsid w:val="00A07DAD"/>
    <w:rsid w:val="00A115D3"/>
    <w:rsid w:val="00A139A1"/>
    <w:rsid w:val="00A17F77"/>
    <w:rsid w:val="00A2091E"/>
    <w:rsid w:val="00A21111"/>
    <w:rsid w:val="00A21282"/>
    <w:rsid w:val="00A23171"/>
    <w:rsid w:val="00A24F53"/>
    <w:rsid w:val="00A25BE2"/>
    <w:rsid w:val="00A27C7E"/>
    <w:rsid w:val="00A27FA0"/>
    <w:rsid w:val="00A30652"/>
    <w:rsid w:val="00A30C20"/>
    <w:rsid w:val="00A33E04"/>
    <w:rsid w:val="00A33F57"/>
    <w:rsid w:val="00A36F82"/>
    <w:rsid w:val="00A41817"/>
    <w:rsid w:val="00A43F13"/>
    <w:rsid w:val="00A449BF"/>
    <w:rsid w:val="00A45975"/>
    <w:rsid w:val="00A46FB0"/>
    <w:rsid w:val="00A5415D"/>
    <w:rsid w:val="00A55F3C"/>
    <w:rsid w:val="00A57DB6"/>
    <w:rsid w:val="00A60A1D"/>
    <w:rsid w:val="00A612E6"/>
    <w:rsid w:val="00A6295E"/>
    <w:rsid w:val="00A63793"/>
    <w:rsid w:val="00A63D6B"/>
    <w:rsid w:val="00A63D79"/>
    <w:rsid w:val="00A66EBA"/>
    <w:rsid w:val="00A76068"/>
    <w:rsid w:val="00A80F6A"/>
    <w:rsid w:val="00A874FE"/>
    <w:rsid w:val="00A923CF"/>
    <w:rsid w:val="00A9431F"/>
    <w:rsid w:val="00A94D52"/>
    <w:rsid w:val="00A950BA"/>
    <w:rsid w:val="00A97658"/>
    <w:rsid w:val="00AA0216"/>
    <w:rsid w:val="00AA02CE"/>
    <w:rsid w:val="00AA2D89"/>
    <w:rsid w:val="00AA34BD"/>
    <w:rsid w:val="00AA3817"/>
    <w:rsid w:val="00AA6777"/>
    <w:rsid w:val="00AA69AA"/>
    <w:rsid w:val="00AA74AE"/>
    <w:rsid w:val="00AB266E"/>
    <w:rsid w:val="00AB3287"/>
    <w:rsid w:val="00AB484E"/>
    <w:rsid w:val="00AB4F99"/>
    <w:rsid w:val="00AB7164"/>
    <w:rsid w:val="00AC01DE"/>
    <w:rsid w:val="00AC114B"/>
    <w:rsid w:val="00AC425A"/>
    <w:rsid w:val="00AD00A5"/>
    <w:rsid w:val="00AD2E32"/>
    <w:rsid w:val="00AE33BC"/>
    <w:rsid w:val="00AE76DD"/>
    <w:rsid w:val="00AE7E5D"/>
    <w:rsid w:val="00AF098B"/>
    <w:rsid w:val="00AF0A7E"/>
    <w:rsid w:val="00AF173D"/>
    <w:rsid w:val="00AF4171"/>
    <w:rsid w:val="00AF531B"/>
    <w:rsid w:val="00AF74DD"/>
    <w:rsid w:val="00B000FB"/>
    <w:rsid w:val="00B04FB3"/>
    <w:rsid w:val="00B14389"/>
    <w:rsid w:val="00B14E63"/>
    <w:rsid w:val="00B2309F"/>
    <w:rsid w:val="00B3063A"/>
    <w:rsid w:val="00B31F7E"/>
    <w:rsid w:val="00B37296"/>
    <w:rsid w:val="00B405C8"/>
    <w:rsid w:val="00B42E28"/>
    <w:rsid w:val="00B512FD"/>
    <w:rsid w:val="00B53952"/>
    <w:rsid w:val="00B53D8B"/>
    <w:rsid w:val="00B54CD6"/>
    <w:rsid w:val="00B56559"/>
    <w:rsid w:val="00B6141F"/>
    <w:rsid w:val="00B66A3B"/>
    <w:rsid w:val="00B6771B"/>
    <w:rsid w:val="00B67B48"/>
    <w:rsid w:val="00B704FE"/>
    <w:rsid w:val="00B74C81"/>
    <w:rsid w:val="00B75190"/>
    <w:rsid w:val="00B76F32"/>
    <w:rsid w:val="00B770F0"/>
    <w:rsid w:val="00B80C69"/>
    <w:rsid w:val="00B82CD8"/>
    <w:rsid w:val="00B838BF"/>
    <w:rsid w:val="00B86C42"/>
    <w:rsid w:val="00B87FFC"/>
    <w:rsid w:val="00B95C4E"/>
    <w:rsid w:val="00B96A55"/>
    <w:rsid w:val="00BA2267"/>
    <w:rsid w:val="00BA3CA3"/>
    <w:rsid w:val="00BA6AC3"/>
    <w:rsid w:val="00BB1A98"/>
    <w:rsid w:val="00BB2245"/>
    <w:rsid w:val="00BB543E"/>
    <w:rsid w:val="00BB6085"/>
    <w:rsid w:val="00BB7CF5"/>
    <w:rsid w:val="00BC1771"/>
    <w:rsid w:val="00BC3973"/>
    <w:rsid w:val="00BC53A9"/>
    <w:rsid w:val="00BC7025"/>
    <w:rsid w:val="00BD516E"/>
    <w:rsid w:val="00BD6858"/>
    <w:rsid w:val="00BD6BC5"/>
    <w:rsid w:val="00BE011A"/>
    <w:rsid w:val="00BE1B85"/>
    <w:rsid w:val="00BE2110"/>
    <w:rsid w:val="00BE2534"/>
    <w:rsid w:val="00BF0577"/>
    <w:rsid w:val="00BF2AEB"/>
    <w:rsid w:val="00BF2D82"/>
    <w:rsid w:val="00BF4B70"/>
    <w:rsid w:val="00BF5DF2"/>
    <w:rsid w:val="00C03769"/>
    <w:rsid w:val="00C052D6"/>
    <w:rsid w:val="00C13933"/>
    <w:rsid w:val="00C16386"/>
    <w:rsid w:val="00C16B64"/>
    <w:rsid w:val="00C2012D"/>
    <w:rsid w:val="00C20BC4"/>
    <w:rsid w:val="00C25012"/>
    <w:rsid w:val="00C255ED"/>
    <w:rsid w:val="00C26CB6"/>
    <w:rsid w:val="00C27B92"/>
    <w:rsid w:val="00C30B42"/>
    <w:rsid w:val="00C366FF"/>
    <w:rsid w:val="00C441AD"/>
    <w:rsid w:val="00C45C76"/>
    <w:rsid w:val="00C47A49"/>
    <w:rsid w:val="00C54A56"/>
    <w:rsid w:val="00C56A2A"/>
    <w:rsid w:val="00C5776C"/>
    <w:rsid w:val="00C57AC0"/>
    <w:rsid w:val="00C63CD2"/>
    <w:rsid w:val="00C66420"/>
    <w:rsid w:val="00C670F9"/>
    <w:rsid w:val="00C73463"/>
    <w:rsid w:val="00C746D6"/>
    <w:rsid w:val="00C75F09"/>
    <w:rsid w:val="00C77575"/>
    <w:rsid w:val="00C810AD"/>
    <w:rsid w:val="00C816A9"/>
    <w:rsid w:val="00C831D7"/>
    <w:rsid w:val="00C83CD5"/>
    <w:rsid w:val="00C85EC4"/>
    <w:rsid w:val="00C8667E"/>
    <w:rsid w:val="00C93166"/>
    <w:rsid w:val="00C939E6"/>
    <w:rsid w:val="00CA1ABD"/>
    <w:rsid w:val="00CA2C00"/>
    <w:rsid w:val="00CB52AD"/>
    <w:rsid w:val="00CB6EFA"/>
    <w:rsid w:val="00CB7A26"/>
    <w:rsid w:val="00CC298D"/>
    <w:rsid w:val="00CC3393"/>
    <w:rsid w:val="00CC6E2D"/>
    <w:rsid w:val="00CD28AD"/>
    <w:rsid w:val="00CD5566"/>
    <w:rsid w:val="00CE07F8"/>
    <w:rsid w:val="00CE2157"/>
    <w:rsid w:val="00CE3FCD"/>
    <w:rsid w:val="00CE5DDC"/>
    <w:rsid w:val="00CE63AC"/>
    <w:rsid w:val="00CE798D"/>
    <w:rsid w:val="00CF0A5A"/>
    <w:rsid w:val="00CF11FA"/>
    <w:rsid w:val="00CF657E"/>
    <w:rsid w:val="00D00C91"/>
    <w:rsid w:val="00D015FF"/>
    <w:rsid w:val="00D167EA"/>
    <w:rsid w:val="00D200E5"/>
    <w:rsid w:val="00D202FB"/>
    <w:rsid w:val="00D20747"/>
    <w:rsid w:val="00D21BFA"/>
    <w:rsid w:val="00D31329"/>
    <w:rsid w:val="00D341DA"/>
    <w:rsid w:val="00D37E5A"/>
    <w:rsid w:val="00D40036"/>
    <w:rsid w:val="00D406C1"/>
    <w:rsid w:val="00D414AF"/>
    <w:rsid w:val="00D4351B"/>
    <w:rsid w:val="00D57F1A"/>
    <w:rsid w:val="00D7025D"/>
    <w:rsid w:val="00D709F1"/>
    <w:rsid w:val="00D76BC9"/>
    <w:rsid w:val="00D81DB6"/>
    <w:rsid w:val="00D83CA1"/>
    <w:rsid w:val="00D85A65"/>
    <w:rsid w:val="00D860DC"/>
    <w:rsid w:val="00D87280"/>
    <w:rsid w:val="00D90DAB"/>
    <w:rsid w:val="00D919B6"/>
    <w:rsid w:val="00D93BFE"/>
    <w:rsid w:val="00D9426D"/>
    <w:rsid w:val="00D9611F"/>
    <w:rsid w:val="00DA0035"/>
    <w:rsid w:val="00DA20EB"/>
    <w:rsid w:val="00DA2F7A"/>
    <w:rsid w:val="00DA33E5"/>
    <w:rsid w:val="00DA4342"/>
    <w:rsid w:val="00DA4ACE"/>
    <w:rsid w:val="00DA53B5"/>
    <w:rsid w:val="00DA74F8"/>
    <w:rsid w:val="00DB384E"/>
    <w:rsid w:val="00DB5187"/>
    <w:rsid w:val="00DC09FE"/>
    <w:rsid w:val="00DC1896"/>
    <w:rsid w:val="00DC36A5"/>
    <w:rsid w:val="00DC6E47"/>
    <w:rsid w:val="00DC763B"/>
    <w:rsid w:val="00DD32CA"/>
    <w:rsid w:val="00DD576C"/>
    <w:rsid w:val="00DD7697"/>
    <w:rsid w:val="00DE0924"/>
    <w:rsid w:val="00DF292D"/>
    <w:rsid w:val="00DF3B2B"/>
    <w:rsid w:val="00DF5F96"/>
    <w:rsid w:val="00DF6095"/>
    <w:rsid w:val="00E05201"/>
    <w:rsid w:val="00E059A5"/>
    <w:rsid w:val="00E079D0"/>
    <w:rsid w:val="00E10396"/>
    <w:rsid w:val="00E170C7"/>
    <w:rsid w:val="00E23EB4"/>
    <w:rsid w:val="00E25EDF"/>
    <w:rsid w:val="00E26DC6"/>
    <w:rsid w:val="00E31D45"/>
    <w:rsid w:val="00E34284"/>
    <w:rsid w:val="00E40B5D"/>
    <w:rsid w:val="00E4374C"/>
    <w:rsid w:val="00E440C4"/>
    <w:rsid w:val="00E45A20"/>
    <w:rsid w:val="00E46719"/>
    <w:rsid w:val="00E51DBC"/>
    <w:rsid w:val="00E51F70"/>
    <w:rsid w:val="00E57012"/>
    <w:rsid w:val="00E5744C"/>
    <w:rsid w:val="00E57F90"/>
    <w:rsid w:val="00E60BF4"/>
    <w:rsid w:val="00E617BF"/>
    <w:rsid w:val="00E61AB2"/>
    <w:rsid w:val="00E650A0"/>
    <w:rsid w:val="00E7462F"/>
    <w:rsid w:val="00E76B9A"/>
    <w:rsid w:val="00E80A26"/>
    <w:rsid w:val="00E82694"/>
    <w:rsid w:val="00E872B2"/>
    <w:rsid w:val="00E8772B"/>
    <w:rsid w:val="00E9311A"/>
    <w:rsid w:val="00E94386"/>
    <w:rsid w:val="00E9481B"/>
    <w:rsid w:val="00E94953"/>
    <w:rsid w:val="00E9664B"/>
    <w:rsid w:val="00EA0D68"/>
    <w:rsid w:val="00EB1893"/>
    <w:rsid w:val="00EB1E98"/>
    <w:rsid w:val="00EB23DD"/>
    <w:rsid w:val="00EB2BB6"/>
    <w:rsid w:val="00EB351B"/>
    <w:rsid w:val="00EB50E4"/>
    <w:rsid w:val="00EB5A7E"/>
    <w:rsid w:val="00EB6AD5"/>
    <w:rsid w:val="00EC59D0"/>
    <w:rsid w:val="00ED119F"/>
    <w:rsid w:val="00ED1999"/>
    <w:rsid w:val="00ED2C03"/>
    <w:rsid w:val="00ED3421"/>
    <w:rsid w:val="00ED3E2E"/>
    <w:rsid w:val="00ED479A"/>
    <w:rsid w:val="00ED4D37"/>
    <w:rsid w:val="00ED4D56"/>
    <w:rsid w:val="00ED5D22"/>
    <w:rsid w:val="00EE7328"/>
    <w:rsid w:val="00EF0201"/>
    <w:rsid w:val="00EF0926"/>
    <w:rsid w:val="00EF24F1"/>
    <w:rsid w:val="00F00DA4"/>
    <w:rsid w:val="00F02D23"/>
    <w:rsid w:val="00F03B9E"/>
    <w:rsid w:val="00F03E71"/>
    <w:rsid w:val="00F12533"/>
    <w:rsid w:val="00F137AF"/>
    <w:rsid w:val="00F1451E"/>
    <w:rsid w:val="00F14E14"/>
    <w:rsid w:val="00F15075"/>
    <w:rsid w:val="00F151B0"/>
    <w:rsid w:val="00F2120A"/>
    <w:rsid w:val="00F317C7"/>
    <w:rsid w:val="00F31984"/>
    <w:rsid w:val="00F342A7"/>
    <w:rsid w:val="00F37C2B"/>
    <w:rsid w:val="00F42803"/>
    <w:rsid w:val="00F470C1"/>
    <w:rsid w:val="00F522C7"/>
    <w:rsid w:val="00F53130"/>
    <w:rsid w:val="00F6119F"/>
    <w:rsid w:val="00F61A25"/>
    <w:rsid w:val="00F62236"/>
    <w:rsid w:val="00F62C95"/>
    <w:rsid w:val="00F63AFC"/>
    <w:rsid w:val="00F663E7"/>
    <w:rsid w:val="00F70260"/>
    <w:rsid w:val="00F70561"/>
    <w:rsid w:val="00F7073D"/>
    <w:rsid w:val="00F7096E"/>
    <w:rsid w:val="00F76268"/>
    <w:rsid w:val="00F76812"/>
    <w:rsid w:val="00F76D63"/>
    <w:rsid w:val="00F77B46"/>
    <w:rsid w:val="00F81324"/>
    <w:rsid w:val="00F8323C"/>
    <w:rsid w:val="00F86384"/>
    <w:rsid w:val="00F86BC9"/>
    <w:rsid w:val="00F90293"/>
    <w:rsid w:val="00F93CC6"/>
    <w:rsid w:val="00F97B99"/>
    <w:rsid w:val="00FA3469"/>
    <w:rsid w:val="00FB218C"/>
    <w:rsid w:val="00FB4A64"/>
    <w:rsid w:val="00FB610B"/>
    <w:rsid w:val="00FB728E"/>
    <w:rsid w:val="00FC2CD0"/>
    <w:rsid w:val="00FC4931"/>
    <w:rsid w:val="00FC6EF2"/>
    <w:rsid w:val="00FC7D00"/>
    <w:rsid w:val="00FD14AB"/>
    <w:rsid w:val="00FD2460"/>
    <w:rsid w:val="00FD663E"/>
    <w:rsid w:val="00FD6729"/>
    <w:rsid w:val="00FE1A5A"/>
    <w:rsid w:val="00FE1FFB"/>
    <w:rsid w:val="00FE519A"/>
    <w:rsid w:val="00FE6910"/>
    <w:rsid w:val="00FE7E65"/>
    <w:rsid w:val="00FF153D"/>
    <w:rsid w:val="00FF1BA5"/>
    <w:rsid w:val="00FF5104"/>
    <w:rsid w:val="00FF6046"/>
    <w:rsid w:val="00FF64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393B"/>
  <w15:chartTrackingRefBased/>
  <w15:docId w15:val="{80AC9865-8EA7-4949-8473-E0C1F67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B33"/>
    <w:pPr>
      <w:widowControl w:val="0"/>
      <w:jc w:val="both"/>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53150"/>
    <w:rPr>
      <w:sz w:val="18"/>
      <w:szCs w:val="18"/>
    </w:rPr>
  </w:style>
  <w:style w:type="paragraph" w:styleId="Footer">
    <w:name w:val="footer"/>
    <w:basedOn w:val="Normal"/>
    <w:link w:val="FooterChar"/>
    <w:uiPriority w:val="99"/>
    <w:unhideWhenUsed/>
    <w:rsid w:val="001531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53150"/>
    <w:rPr>
      <w:sz w:val="18"/>
      <w:szCs w:val="18"/>
    </w:rPr>
  </w:style>
  <w:style w:type="paragraph" w:styleId="ListParagraph">
    <w:name w:val="List Paragraph"/>
    <w:basedOn w:val="Normal"/>
    <w:uiPriority w:val="34"/>
    <w:qFormat/>
    <w:rsid w:val="006E1B33"/>
    <w:pPr>
      <w:ind w:left="720"/>
      <w:contextualSpacing/>
    </w:pPr>
  </w:style>
  <w:style w:type="table" w:styleId="TableGrid">
    <w:name w:val="Table Grid"/>
    <w:basedOn w:val="TableNormal"/>
    <w:uiPriority w:val="39"/>
    <w:rsid w:val="006E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E1B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FF51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5104"/>
    <w:rPr>
      <w:rFonts w:ascii="Consolas" w:eastAsiaTheme="minorEastAsia" w:hAnsi="Consolas"/>
      <w:sz w:val="21"/>
      <w:szCs w:val="21"/>
      <w:lang w:eastAsia="zh-CN"/>
    </w:rPr>
  </w:style>
  <w:style w:type="paragraph" w:styleId="NoSpacing">
    <w:name w:val="No Spacing"/>
    <w:uiPriority w:val="1"/>
    <w:qFormat/>
    <w:rsid w:val="00E80A26"/>
    <w:pPr>
      <w:spacing w:after="0" w:line="240" w:lineRule="auto"/>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5854">
      <w:bodyDiv w:val="1"/>
      <w:marLeft w:val="0"/>
      <w:marRight w:val="0"/>
      <w:marTop w:val="0"/>
      <w:marBottom w:val="0"/>
      <w:divBdr>
        <w:top w:val="none" w:sz="0" w:space="0" w:color="auto"/>
        <w:left w:val="none" w:sz="0" w:space="0" w:color="auto"/>
        <w:bottom w:val="none" w:sz="0" w:space="0" w:color="auto"/>
        <w:right w:val="none" w:sz="0" w:space="0" w:color="auto"/>
      </w:divBdr>
    </w:div>
    <w:div w:id="9849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1148</Words>
  <Characters>6546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2024-05-31T15:06:00Z</dcterms:created>
  <dcterms:modified xsi:type="dcterms:W3CDTF">2024-05-31T17:38:00Z</dcterms:modified>
</cp:coreProperties>
</file>